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287C" w14:textId="77777777" w:rsidR="00F824BE" w:rsidRDefault="00F34AD0" w:rsidP="00F824BE">
      <w:pPr>
        <w:pStyle w:val="Heading1"/>
        <w:spacing w:before="0" w:after="0"/>
        <w:jc w:val="center"/>
        <w:rPr>
          <w:rFonts w:eastAsiaTheme="majorEastAsia"/>
        </w:rPr>
      </w:pPr>
      <w:r w:rsidRPr="00BA2982">
        <w:rPr>
          <w:rFonts w:eastAsiaTheme="majorEastAsia"/>
        </w:rPr>
        <w:t xml:space="preserve">COVID-19 Preparedness Plan for </w:t>
      </w:r>
    </w:p>
    <w:p w14:paraId="415DEF28" w14:textId="27134C19" w:rsidR="00F34AD0" w:rsidRPr="00F824BE" w:rsidRDefault="00993215" w:rsidP="00F824BE">
      <w:pPr>
        <w:pStyle w:val="Heading1"/>
        <w:spacing w:before="0" w:after="0"/>
        <w:jc w:val="center"/>
        <w:rPr>
          <w:rFonts w:eastAsiaTheme="majorEastAsia"/>
        </w:rPr>
      </w:pPr>
      <w:r w:rsidRPr="00F824BE">
        <w:rPr>
          <w:rFonts w:eastAsiaTheme="majorEastAsia"/>
        </w:rPr>
        <w:t>First Presbyterian Church of Maple Plain</w:t>
      </w:r>
    </w:p>
    <w:p w14:paraId="43E1524C" w14:textId="61E5FBFF" w:rsidR="00F824BE" w:rsidRPr="00F824BE" w:rsidRDefault="00F824BE" w:rsidP="00F824BE">
      <w:pPr>
        <w:rPr>
          <w:rFonts w:eastAsiaTheme="majorEastAsia"/>
        </w:rPr>
      </w:pPr>
      <w:r w:rsidRPr="0047626C">
        <w:rPr>
          <w:rFonts w:eastAsiaTheme="majorEastAsia"/>
        </w:rPr>
        <w:t xml:space="preserve">Under Gov. Tim Walz’s </w:t>
      </w:r>
      <w:r>
        <w:rPr>
          <w:rFonts w:eastAsiaTheme="majorEastAsia"/>
        </w:rPr>
        <w:t>E</w:t>
      </w:r>
      <w:r w:rsidRPr="0047626C">
        <w:rPr>
          <w:rFonts w:eastAsiaTheme="majorEastAsia"/>
        </w:rPr>
        <w:t xml:space="preserve">xecutive </w:t>
      </w:r>
      <w:r>
        <w:rPr>
          <w:rFonts w:eastAsiaTheme="majorEastAsia"/>
        </w:rPr>
        <w:t>O</w:t>
      </w:r>
      <w:r w:rsidRPr="0047626C">
        <w:rPr>
          <w:rFonts w:eastAsiaTheme="majorEastAsia"/>
        </w:rPr>
        <w:t xml:space="preserve">rders, </w:t>
      </w:r>
      <w:r>
        <w:rPr>
          <w:rFonts w:eastAsiaTheme="majorEastAsia"/>
        </w:rPr>
        <w:t>bus</w:t>
      </w:r>
      <w:r w:rsidRPr="0047626C">
        <w:rPr>
          <w:rFonts w:eastAsiaTheme="majorEastAsia"/>
        </w:rPr>
        <w:t>inesses that are in operation during the peacetime emergency are required to establish a COVID-19 Preparedness Plan.</w:t>
      </w:r>
      <w:r>
        <w:rPr>
          <w:rFonts w:eastAsiaTheme="majorEastAsia"/>
        </w:rPr>
        <w:t xml:space="preserve"> This includes both critical and non-critical businesses.</w:t>
      </w:r>
    </w:p>
    <w:p w14:paraId="03EEAC53" w14:textId="4913DE1D" w:rsidR="00F824BE" w:rsidRDefault="00993215" w:rsidP="009C12FC">
      <w:pPr>
        <w:rPr>
          <w:rFonts w:eastAsiaTheme="majorEastAsia"/>
        </w:rPr>
      </w:pPr>
      <w:r w:rsidRPr="00F824BE">
        <w:rPr>
          <w:rFonts w:eastAsiaTheme="majorEastAsia"/>
        </w:rPr>
        <w:t xml:space="preserve">First Presbyterian Church of Maple Plain (FPC) </w:t>
      </w:r>
      <w:r w:rsidR="00F34AD0" w:rsidRPr="00F824BE">
        <w:rPr>
          <w:rFonts w:eastAsiaTheme="majorEastAsia"/>
        </w:rPr>
        <w:t xml:space="preserve">is committed to providing a safe and healthy </w:t>
      </w:r>
      <w:r w:rsidR="001D6253" w:rsidRPr="00F824BE">
        <w:rPr>
          <w:rFonts w:eastAsiaTheme="majorEastAsia"/>
        </w:rPr>
        <w:t>church premises</w:t>
      </w:r>
      <w:r w:rsidR="00F34AD0" w:rsidRPr="00F824BE">
        <w:rPr>
          <w:rFonts w:eastAsiaTheme="majorEastAsia"/>
        </w:rPr>
        <w:t xml:space="preserve"> for all our </w:t>
      </w:r>
      <w:r w:rsidRPr="00F824BE">
        <w:rPr>
          <w:rFonts w:eastAsiaTheme="majorEastAsia"/>
        </w:rPr>
        <w:t>church members</w:t>
      </w:r>
      <w:r w:rsidR="006C0903">
        <w:rPr>
          <w:rFonts w:eastAsiaTheme="majorEastAsia"/>
        </w:rPr>
        <w:t>,</w:t>
      </w:r>
      <w:r w:rsidRPr="00F824BE">
        <w:rPr>
          <w:rFonts w:eastAsiaTheme="majorEastAsia"/>
        </w:rPr>
        <w:t xml:space="preserve"> guests</w:t>
      </w:r>
      <w:r w:rsidR="006C0903" w:rsidRPr="006C0903">
        <w:rPr>
          <w:rFonts w:eastAsiaTheme="majorEastAsia"/>
        </w:rPr>
        <w:t xml:space="preserve"> </w:t>
      </w:r>
      <w:r w:rsidR="006C0903">
        <w:rPr>
          <w:rFonts w:eastAsiaTheme="majorEastAsia"/>
        </w:rPr>
        <w:t>and e</w:t>
      </w:r>
      <w:r w:rsidR="006C0903" w:rsidRPr="00F824BE">
        <w:rPr>
          <w:rFonts w:eastAsiaTheme="majorEastAsia"/>
        </w:rPr>
        <w:t>mployees</w:t>
      </w:r>
      <w:r w:rsidRPr="00F824BE">
        <w:rPr>
          <w:rFonts w:eastAsiaTheme="majorEastAsia"/>
        </w:rPr>
        <w:t>.</w:t>
      </w:r>
      <w:r w:rsidRPr="00F824BE">
        <w:rPr>
          <w:rFonts w:eastAsiaTheme="majorEastAsia"/>
          <w:color w:val="FF0000"/>
        </w:rPr>
        <w:t xml:space="preserve">  </w:t>
      </w:r>
      <w:r w:rsidR="00F34AD0" w:rsidRPr="00F824BE">
        <w:rPr>
          <w:rFonts w:eastAsiaTheme="majorEastAsia"/>
        </w:rPr>
        <w:t xml:space="preserve">To ensure we have a safe and healthy </w:t>
      </w:r>
      <w:r w:rsidR="001D6253" w:rsidRPr="00F824BE">
        <w:rPr>
          <w:rFonts w:eastAsiaTheme="majorEastAsia"/>
        </w:rPr>
        <w:t>church premises</w:t>
      </w:r>
      <w:r w:rsidR="00F34AD0" w:rsidRPr="00F824BE">
        <w:rPr>
          <w:rFonts w:eastAsiaTheme="majorEastAsia"/>
        </w:rPr>
        <w:t xml:space="preserve">, </w:t>
      </w:r>
      <w:r w:rsidRPr="00F824BE">
        <w:rPr>
          <w:rFonts w:eastAsiaTheme="majorEastAsia"/>
        </w:rPr>
        <w:t>FPC</w:t>
      </w:r>
      <w:r w:rsidR="00F34AD0" w:rsidRPr="00F824BE">
        <w:rPr>
          <w:rFonts w:eastAsiaTheme="majorEastAsia"/>
        </w:rPr>
        <w:t xml:space="preserve"> ha</w:t>
      </w:r>
      <w:r w:rsidR="009C12FC" w:rsidRPr="00F824BE">
        <w:rPr>
          <w:rFonts w:eastAsiaTheme="majorEastAsia"/>
        </w:rPr>
        <w:t>s</w:t>
      </w:r>
      <w:r w:rsidR="00F34AD0" w:rsidRPr="00F824BE">
        <w:rPr>
          <w:rFonts w:eastAsiaTheme="majorEastAsia"/>
        </w:rPr>
        <w:t xml:space="preserve"> developed the following COVID-19 Preparedness Plan in response to the COVID-19 pandemic. </w:t>
      </w:r>
      <w:r w:rsidRPr="00F824BE">
        <w:rPr>
          <w:rFonts w:eastAsiaTheme="majorEastAsia"/>
        </w:rPr>
        <w:t>Session, Deacons, the Administrative Committee</w:t>
      </w:r>
      <w:r w:rsidR="00F34AD0" w:rsidRPr="00F824BE">
        <w:rPr>
          <w:rFonts w:eastAsiaTheme="majorEastAsia"/>
        </w:rPr>
        <w:t xml:space="preserve"> and </w:t>
      </w:r>
      <w:r w:rsidR="001D1523">
        <w:rPr>
          <w:rFonts w:eastAsiaTheme="majorEastAsia"/>
        </w:rPr>
        <w:t xml:space="preserve">church members, guests, and employees </w:t>
      </w:r>
      <w:r w:rsidR="00F34AD0" w:rsidRPr="00F824BE">
        <w:rPr>
          <w:rFonts w:eastAsiaTheme="majorEastAsia"/>
        </w:rPr>
        <w:t xml:space="preserve">are responsible for implementing this plan. </w:t>
      </w:r>
    </w:p>
    <w:p w14:paraId="34F49231" w14:textId="321423EA" w:rsidR="006C0903" w:rsidRPr="00A35318" w:rsidRDefault="006C0903" w:rsidP="006C0903">
      <w:pPr>
        <w:rPr>
          <w:rFonts w:eastAsiaTheme="majorEastAsia"/>
          <w:b/>
          <w:bCs/>
        </w:rPr>
      </w:pPr>
      <w:r w:rsidRPr="00A35318">
        <w:rPr>
          <w:rFonts w:eastAsiaTheme="majorEastAsia"/>
          <w:b/>
          <w:bCs/>
        </w:rPr>
        <w:t xml:space="preserve">The Session is committed to reopening the church in a manner that will keep us safe.  As circumstances change, this plan will be updated with changes will be communicated to </w:t>
      </w:r>
      <w:r w:rsidR="001D1523">
        <w:rPr>
          <w:rFonts w:eastAsiaTheme="majorEastAsia"/>
          <w:b/>
          <w:bCs/>
        </w:rPr>
        <w:t xml:space="preserve">church </w:t>
      </w:r>
      <w:r w:rsidRPr="00A35318">
        <w:rPr>
          <w:rFonts w:eastAsiaTheme="majorEastAsia"/>
          <w:b/>
          <w:bCs/>
        </w:rPr>
        <w:t>members</w:t>
      </w:r>
      <w:r w:rsidR="001D1523">
        <w:rPr>
          <w:rFonts w:eastAsiaTheme="majorEastAsia"/>
          <w:b/>
          <w:bCs/>
        </w:rPr>
        <w:t xml:space="preserve">, </w:t>
      </w:r>
      <w:r w:rsidR="001D1523" w:rsidRPr="00A35318">
        <w:rPr>
          <w:rFonts w:eastAsiaTheme="majorEastAsia"/>
          <w:b/>
          <w:bCs/>
        </w:rPr>
        <w:t xml:space="preserve">guests </w:t>
      </w:r>
      <w:r w:rsidR="001D1523">
        <w:rPr>
          <w:rFonts w:eastAsiaTheme="majorEastAsia"/>
          <w:b/>
          <w:bCs/>
        </w:rPr>
        <w:t xml:space="preserve">and </w:t>
      </w:r>
      <w:r w:rsidR="001D1523" w:rsidRPr="00A35318">
        <w:rPr>
          <w:rFonts w:eastAsiaTheme="majorEastAsia"/>
          <w:b/>
          <w:bCs/>
        </w:rPr>
        <w:t>employees</w:t>
      </w:r>
      <w:r w:rsidRPr="00A35318">
        <w:rPr>
          <w:rFonts w:eastAsiaTheme="majorEastAsia"/>
          <w:b/>
          <w:bCs/>
        </w:rPr>
        <w:t>.</w:t>
      </w:r>
    </w:p>
    <w:p w14:paraId="4504246B" w14:textId="633FCDDF" w:rsidR="007B1C20" w:rsidRPr="0036408B" w:rsidRDefault="000641A1" w:rsidP="009C12FC">
      <w:pPr>
        <w:rPr>
          <w:rFonts w:eastAsiaTheme="majorEastAsia"/>
          <w:b/>
          <w:bCs/>
        </w:rPr>
      </w:pPr>
      <w:r w:rsidRPr="0036408B">
        <w:rPr>
          <w:rFonts w:eastAsiaTheme="majorEastAsia"/>
          <w:b/>
          <w:bCs/>
        </w:rPr>
        <w:t>FPC will continue to</w:t>
      </w:r>
      <w:r w:rsidR="00437E51" w:rsidRPr="0036408B">
        <w:rPr>
          <w:rFonts w:eastAsiaTheme="majorEastAsia"/>
          <w:b/>
          <w:bCs/>
        </w:rPr>
        <w:t xml:space="preserve"> </w:t>
      </w:r>
      <w:r w:rsidR="00390FA5" w:rsidRPr="0036408B">
        <w:rPr>
          <w:rFonts w:eastAsiaTheme="majorEastAsia"/>
          <w:b/>
          <w:bCs/>
        </w:rPr>
        <w:t>provide</w:t>
      </w:r>
      <w:r w:rsidRPr="0036408B">
        <w:rPr>
          <w:rFonts w:eastAsiaTheme="majorEastAsia"/>
          <w:b/>
          <w:bCs/>
        </w:rPr>
        <w:t xml:space="preserve"> worship services</w:t>
      </w:r>
      <w:r w:rsidR="00A35318" w:rsidRPr="0036408B">
        <w:rPr>
          <w:rFonts w:eastAsiaTheme="majorEastAsia"/>
          <w:b/>
          <w:bCs/>
        </w:rPr>
        <w:t xml:space="preserve"> </w:t>
      </w:r>
      <w:r w:rsidR="001D1523" w:rsidRPr="0036408B">
        <w:rPr>
          <w:rFonts w:eastAsiaTheme="majorEastAsia"/>
          <w:b/>
          <w:bCs/>
        </w:rPr>
        <w:t>via</w:t>
      </w:r>
      <w:r w:rsidR="00A35318" w:rsidRPr="0036408B">
        <w:rPr>
          <w:rFonts w:eastAsiaTheme="majorEastAsia"/>
          <w:b/>
          <w:bCs/>
        </w:rPr>
        <w:t xml:space="preserve"> Facebook or Zoom, dial-in, or from recordings.   </w:t>
      </w:r>
      <w:r w:rsidRPr="0036408B">
        <w:rPr>
          <w:rFonts w:eastAsiaTheme="majorEastAsia"/>
          <w:b/>
          <w:bCs/>
        </w:rPr>
        <w:t xml:space="preserve">Anyone who is not comfortable being in the building is </w:t>
      </w:r>
      <w:proofErr w:type="gramStart"/>
      <w:r w:rsidR="00437E51" w:rsidRPr="0036408B">
        <w:rPr>
          <w:rFonts w:eastAsiaTheme="majorEastAsia"/>
          <w:b/>
          <w:bCs/>
        </w:rPr>
        <w:t xml:space="preserve">invited </w:t>
      </w:r>
      <w:r w:rsidR="00A35318" w:rsidRPr="0036408B">
        <w:rPr>
          <w:rFonts w:eastAsiaTheme="majorEastAsia"/>
          <w:b/>
          <w:bCs/>
        </w:rPr>
        <w:t xml:space="preserve"> to</w:t>
      </w:r>
      <w:proofErr w:type="gramEnd"/>
      <w:r w:rsidR="00A35318" w:rsidRPr="0036408B">
        <w:rPr>
          <w:rFonts w:eastAsiaTheme="majorEastAsia"/>
          <w:b/>
          <w:bCs/>
        </w:rPr>
        <w:t xml:space="preserve"> continue to worship in this way</w:t>
      </w:r>
      <w:r w:rsidR="00437E51" w:rsidRPr="0036408B">
        <w:rPr>
          <w:rFonts w:eastAsiaTheme="majorEastAsia"/>
          <w:b/>
          <w:bCs/>
        </w:rPr>
        <w:t xml:space="preserve">. </w:t>
      </w:r>
    </w:p>
    <w:p w14:paraId="5748E9D5" w14:textId="6B37515D" w:rsidR="007B1C20" w:rsidRPr="0036408B" w:rsidRDefault="00A35318" w:rsidP="009C12FC">
      <w:pPr>
        <w:rPr>
          <w:rFonts w:eastAsiaTheme="majorEastAsia"/>
          <w:b/>
          <w:bCs/>
        </w:rPr>
      </w:pPr>
      <w:r w:rsidRPr="0036408B">
        <w:rPr>
          <w:rFonts w:eastAsiaTheme="majorEastAsia"/>
          <w:b/>
          <w:bCs/>
        </w:rPr>
        <w:t xml:space="preserve">Meetings </w:t>
      </w:r>
      <w:r w:rsidR="000641A1" w:rsidRPr="0036408B">
        <w:rPr>
          <w:rFonts w:eastAsiaTheme="majorEastAsia"/>
          <w:b/>
          <w:bCs/>
        </w:rPr>
        <w:t xml:space="preserve">may continue </w:t>
      </w:r>
      <w:r w:rsidRPr="0036408B">
        <w:rPr>
          <w:rFonts w:eastAsiaTheme="majorEastAsia"/>
          <w:b/>
          <w:bCs/>
        </w:rPr>
        <w:t xml:space="preserve">take </w:t>
      </w:r>
      <w:r w:rsidR="00D91E40" w:rsidRPr="0036408B">
        <w:rPr>
          <w:rFonts w:eastAsiaTheme="majorEastAsia"/>
          <w:b/>
          <w:bCs/>
        </w:rPr>
        <w:t xml:space="preserve">place </w:t>
      </w:r>
      <w:r w:rsidRPr="0036408B">
        <w:rPr>
          <w:rFonts w:eastAsiaTheme="majorEastAsia"/>
          <w:b/>
          <w:bCs/>
        </w:rPr>
        <w:t xml:space="preserve">via teleconference or </w:t>
      </w:r>
      <w:proofErr w:type="gramStart"/>
      <w:r w:rsidRPr="0036408B">
        <w:rPr>
          <w:rFonts w:eastAsiaTheme="majorEastAsia"/>
          <w:b/>
          <w:bCs/>
        </w:rPr>
        <w:t>Zoom</w:t>
      </w:r>
      <w:proofErr w:type="gramEnd"/>
      <w:r w:rsidR="007B1C20" w:rsidRPr="0036408B">
        <w:rPr>
          <w:rFonts w:eastAsiaTheme="majorEastAsia"/>
          <w:b/>
          <w:bCs/>
        </w:rPr>
        <w:t>.</w:t>
      </w:r>
    </w:p>
    <w:p w14:paraId="7A87962E" w14:textId="5A304FB9" w:rsidR="00A35318" w:rsidRPr="00A35318" w:rsidRDefault="007B1C20" w:rsidP="009C12FC">
      <w:pPr>
        <w:rPr>
          <w:rFonts w:eastAsiaTheme="majorEastAsia"/>
          <w:b/>
          <w:bCs/>
        </w:rPr>
      </w:pPr>
      <w:r w:rsidRPr="0036408B">
        <w:rPr>
          <w:rFonts w:eastAsiaTheme="majorEastAsia"/>
          <w:b/>
          <w:bCs/>
        </w:rPr>
        <w:t>E</w:t>
      </w:r>
      <w:r w:rsidR="00A35318" w:rsidRPr="0036408B">
        <w:rPr>
          <w:rFonts w:eastAsiaTheme="majorEastAsia"/>
          <w:b/>
          <w:bCs/>
        </w:rPr>
        <w:t xml:space="preserve">mployees </w:t>
      </w:r>
      <w:r w:rsidR="00F02F81" w:rsidRPr="0036408B">
        <w:rPr>
          <w:rFonts w:eastAsiaTheme="majorEastAsia"/>
          <w:b/>
          <w:bCs/>
        </w:rPr>
        <w:t xml:space="preserve">may </w:t>
      </w:r>
      <w:r w:rsidR="00A35318" w:rsidRPr="0036408B">
        <w:rPr>
          <w:rFonts w:eastAsiaTheme="majorEastAsia"/>
          <w:b/>
          <w:bCs/>
        </w:rPr>
        <w:t xml:space="preserve">continue to </w:t>
      </w:r>
      <w:r w:rsidR="00A35318" w:rsidRPr="00A35318">
        <w:rPr>
          <w:rFonts w:eastAsiaTheme="majorEastAsia"/>
          <w:b/>
          <w:bCs/>
        </w:rPr>
        <w:t xml:space="preserve">work from home and only come to the church premises as needed.  </w:t>
      </w:r>
    </w:p>
    <w:p w14:paraId="4BACAAB2" w14:textId="13C65439" w:rsidR="00F34AD0" w:rsidRDefault="00F34AD0" w:rsidP="009C12FC">
      <w:pPr>
        <w:rPr>
          <w:rFonts w:eastAsiaTheme="majorEastAsia"/>
        </w:rPr>
      </w:pPr>
      <w:r w:rsidRPr="00F824BE">
        <w:rPr>
          <w:rFonts w:eastAsiaTheme="majorEastAsia"/>
        </w:rPr>
        <w:t xml:space="preserve">Our goal is to mitigate the potential for transmission of COVID-19 in our </w:t>
      </w:r>
      <w:r w:rsidR="001D6253" w:rsidRPr="00F824BE">
        <w:rPr>
          <w:rFonts w:eastAsiaTheme="majorEastAsia"/>
        </w:rPr>
        <w:t>church premises</w:t>
      </w:r>
      <w:r>
        <w:rPr>
          <w:rFonts w:eastAsiaTheme="majorEastAsia"/>
        </w:rPr>
        <w:t xml:space="preserve"> </w:t>
      </w:r>
      <w:r w:rsidRPr="00712726">
        <w:rPr>
          <w:rFonts w:eastAsiaTheme="majorEastAsia"/>
          <w:color w:val="000000" w:themeColor="text2"/>
        </w:rPr>
        <w:t>and communities</w:t>
      </w:r>
      <w:r w:rsidRPr="00866F3B">
        <w:rPr>
          <w:rFonts w:eastAsiaTheme="majorEastAsia"/>
        </w:rPr>
        <w:t xml:space="preserve">, and that requires full cooperation among </w:t>
      </w:r>
      <w:r>
        <w:rPr>
          <w:rFonts w:eastAsiaTheme="majorEastAsia"/>
        </w:rPr>
        <w:t xml:space="preserve">our </w:t>
      </w:r>
      <w:r w:rsidR="001D1523">
        <w:rPr>
          <w:rFonts w:eastAsiaTheme="majorEastAsia"/>
        </w:rPr>
        <w:t>church members, guests, and employees</w:t>
      </w:r>
      <w:r w:rsidRPr="00866F3B">
        <w:rPr>
          <w:rFonts w:eastAsiaTheme="majorEastAsia"/>
        </w:rPr>
        <w:t xml:space="preserve">. Only through this cooperative effort can we establish and maintain the safety and health </w:t>
      </w:r>
      <w:r>
        <w:rPr>
          <w:rFonts w:eastAsiaTheme="majorEastAsia"/>
        </w:rPr>
        <w:t xml:space="preserve">of all persons in our </w:t>
      </w:r>
      <w:r w:rsidR="001D6253">
        <w:rPr>
          <w:rFonts w:eastAsiaTheme="majorEastAsia"/>
        </w:rPr>
        <w:t>church premise</w:t>
      </w:r>
      <w:r w:rsidRPr="00B01302">
        <w:rPr>
          <w:rFonts w:eastAsiaTheme="majorEastAsia"/>
        </w:rPr>
        <w:t>s</w:t>
      </w:r>
      <w:r w:rsidRPr="00866F3B">
        <w:rPr>
          <w:rFonts w:eastAsiaTheme="majorEastAsia"/>
        </w:rPr>
        <w:t>.</w:t>
      </w:r>
    </w:p>
    <w:p w14:paraId="3A1D4E59" w14:textId="2CE89C03" w:rsidR="00F34AD0" w:rsidRPr="00866F3B" w:rsidRDefault="00F34AD0" w:rsidP="009C12FC">
      <w:pPr>
        <w:rPr>
          <w:rFonts w:eastAsiaTheme="majorEastAsia"/>
        </w:rPr>
      </w:pPr>
      <w:r>
        <w:rPr>
          <w:rFonts w:eastAsiaTheme="majorEastAsia"/>
        </w:rPr>
        <w:t xml:space="preserve">The COVID-19 Preparedness Plan is administered </w:t>
      </w:r>
      <w:r w:rsidRPr="00F824BE">
        <w:rPr>
          <w:rFonts w:eastAsiaTheme="majorEastAsia"/>
        </w:rPr>
        <w:t xml:space="preserve">by </w:t>
      </w:r>
      <w:r w:rsidR="00F824BE" w:rsidRPr="00F824BE">
        <w:rPr>
          <w:rFonts w:eastAsiaTheme="majorEastAsia"/>
        </w:rPr>
        <w:t>the Session</w:t>
      </w:r>
      <w:r w:rsidRPr="00F824BE">
        <w:rPr>
          <w:rFonts w:eastAsiaTheme="majorEastAsia"/>
        </w:rPr>
        <w:t xml:space="preserve"> </w:t>
      </w:r>
      <w:r>
        <w:rPr>
          <w:rFonts w:eastAsiaTheme="majorEastAsia"/>
        </w:rPr>
        <w:t xml:space="preserve">who maintains the overall authority and responsibility for the plan. However, </w:t>
      </w:r>
      <w:r w:rsidR="00993215">
        <w:rPr>
          <w:rFonts w:eastAsiaTheme="majorEastAsia"/>
        </w:rPr>
        <w:t>Session, Deacons, the Administrative Committee</w:t>
      </w:r>
      <w:r w:rsidR="00993215" w:rsidRPr="004F4565">
        <w:rPr>
          <w:rFonts w:eastAsiaTheme="majorEastAsia"/>
        </w:rPr>
        <w:t xml:space="preserve"> and </w:t>
      </w:r>
      <w:r w:rsidR="001D1523">
        <w:rPr>
          <w:rFonts w:eastAsiaTheme="majorEastAsia"/>
        </w:rPr>
        <w:t xml:space="preserve">church members, guests, and employees </w:t>
      </w:r>
      <w:r w:rsidRPr="00866F3B">
        <w:rPr>
          <w:rFonts w:eastAsiaTheme="majorEastAsia"/>
        </w:rPr>
        <w:t xml:space="preserve">are </w:t>
      </w:r>
      <w:r>
        <w:rPr>
          <w:rFonts w:eastAsiaTheme="majorEastAsia"/>
        </w:rPr>
        <w:t xml:space="preserve">equally </w:t>
      </w:r>
      <w:r w:rsidRPr="00866F3B">
        <w:rPr>
          <w:rFonts w:eastAsiaTheme="majorEastAsia"/>
        </w:rPr>
        <w:t xml:space="preserve">responsible for </w:t>
      </w:r>
      <w:r>
        <w:rPr>
          <w:rFonts w:eastAsiaTheme="majorEastAsia"/>
        </w:rPr>
        <w:t xml:space="preserve">supporting, </w:t>
      </w:r>
      <w:r w:rsidRPr="00866F3B">
        <w:rPr>
          <w:rFonts w:eastAsiaTheme="majorEastAsia"/>
        </w:rPr>
        <w:t>implementing</w:t>
      </w:r>
      <w:r>
        <w:rPr>
          <w:rFonts w:eastAsiaTheme="majorEastAsia"/>
        </w:rPr>
        <w:t xml:space="preserve">, </w:t>
      </w:r>
      <w:r w:rsidRPr="00866F3B">
        <w:rPr>
          <w:rFonts w:eastAsiaTheme="majorEastAsia"/>
        </w:rPr>
        <w:t>complying with</w:t>
      </w:r>
      <w:r>
        <w:rPr>
          <w:rFonts w:eastAsiaTheme="majorEastAsia"/>
        </w:rPr>
        <w:t xml:space="preserve"> and providing recommendations to further improve</w:t>
      </w:r>
      <w:r w:rsidRPr="00866F3B">
        <w:rPr>
          <w:rFonts w:eastAsiaTheme="majorEastAsia"/>
        </w:rPr>
        <w:t xml:space="preserve"> all aspects of this </w:t>
      </w:r>
      <w:r>
        <w:rPr>
          <w:rFonts w:eastAsiaTheme="majorEastAsia"/>
        </w:rPr>
        <w:t xml:space="preserve">COVID-19 Preparedness </w:t>
      </w:r>
      <w:r w:rsidRPr="00866F3B">
        <w:rPr>
          <w:rFonts w:eastAsiaTheme="majorEastAsia"/>
        </w:rPr>
        <w:t xml:space="preserve">Plan. </w:t>
      </w:r>
      <w:r w:rsidR="00993215">
        <w:rPr>
          <w:rFonts w:eastAsiaTheme="majorEastAsia"/>
        </w:rPr>
        <w:t xml:space="preserve"> The Session is in</w:t>
      </w:r>
      <w:r w:rsidRPr="00866F3B">
        <w:rPr>
          <w:rFonts w:eastAsiaTheme="majorEastAsia"/>
        </w:rPr>
        <w:t xml:space="preserve"> full support in enforcing the provisions of this </w:t>
      </w:r>
      <w:r w:rsidR="00AF55B0">
        <w:rPr>
          <w:rFonts w:eastAsiaTheme="majorEastAsia"/>
        </w:rPr>
        <w:t>p</w:t>
      </w:r>
      <w:r>
        <w:rPr>
          <w:rFonts w:eastAsiaTheme="majorEastAsia"/>
        </w:rPr>
        <w:t>lan</w:t>
      </w:r>
      <w:r w:rsidRPr="00866F3B">
        <w:rPr>
          <w:rFonts w:eastAsiaTheme="majorEastAsia"/>
        </w:rPr>
        <w:t>.</w:t>
      </w:r>
    </w:p>
    <w:p w14:paraId="11538473" w14:textId="54D3020A" w:rsidR="00F34AD0" w:rsidRDefault="00F34AD0" w:rsidP="009C12FC">
      <w:pPr>
        <w:rPr>
          <w:rFonts w:eastAsiaTheme="majorEastAsia"/>
        </w:rPr>
      </w:pPr>
      <w:r w:rsidRPr="00866F3B">
        <w:rPr>
          <w:rFonts w:eastAsiaTheme="majorEastAsia"/>
        </w:rPr>
        <w:t xml:space="preserve">Our </w:t>
      </w:r>
      <w:r w:rsidR="001D1523">
        <w:rPr>
          <w:rFonts w:eastAsiaTheme="majorEastAsia"/>
        </w:rPr>
        <w:t xml:space="preserve">church </w:t>
      </w:r>
      <w:r w:rsidR="00993215">
        <w:rPr>
          <w:rFonts w:eastAsiaTheme="majorEastAsia"/>
        </w:rPr>
        <w:t xml:space="preserve">members, </w:t>
      </w:r>
      <w:r w:rsidR="001D1523">
        <w:rPr>
          <w:rFonts w:eastAsiaTheme="majorEastAsia"/>
        </w:rPr>
        <w:t xml:space="preserve">guests and </w:t>
      </w:r>
      <w:r w:rsidR="00993215">
        <w:rPr>
          <w:rFonts w:eastAsiaTheme="majorEastAsia"/>
        </w:rPr>
        <w:t xml:space="preserve">employees </w:t>
      </w:r>
      <w:r w:rsidRPr="00866F3B">
        <w:rPr>
          <w:rFonts w:eastAsiaTheme="majorEastAsia"/>
        </w:rPr>
        <w:t xml:space="preserve">are </w:t>
      </w:r>
      <w:r w:rsidR="00993215">
        <w:rPr>
          <w:rFonts w:eastAsiaTheme="majorEastAsia"/>
        </w:rPr>
        <w:t>precious to us and FPC</w:t>
      </w:r>
      <w:r w:rsidRPr="00866F3B">
        <w:rPr>
          <w:rFonts w:eastAsiaTheme="majorEastAsia"/>
        </w:rPr>
        <w:t xml:space="preserve"> </w:t>
      </w:r>
      <w:r>
        <w:rPr>
          <w:rFonts w:eastAsiaTheme="majorEastAsia"/>
        </w:rPr>
        <w:t>is</w:t>
      </w:r>
      <w:r w:rsidRPr="00866F3B">
        <w:rPr>
          <w:rFonts w:eastAsiaTheme="majorEastAsia"/>
        </w:rPr>
        <w:t xml:space="preserve"> serious about </w:t>
      </w:r>
      <w:r w:rsidR="00993215">
        <w:rPr>
          <w:rFonts w:eastAsiaTheme="majorEastAsia"/>
        </w:rPr>
        <w:t xml:space="preserve">their </w:t>
      </w:r>
      <w:r w:rsidRPr="00866F3B">
        <w:rPr>
          <w:rFonts w:eastAsiaTheme="majorEastAsia"/>
        </w:rPr>
        <w:t>safety</w:t>
      </w:r>
      <w:r w:rsidR="00993215">
        <w:rPr>
          <w:rFonts w:eastAsiaTheme="majorEastAsia"/>
        </w:rPr>
        <w:t xml:space="preserve">, </w:t>
      </w:r>
      <w:r w:rsidRPr="00866F3B">
        <w:rPr>
          <w:rFonts w:eastAsiaTheme="majorEastAsia"/>
        </w:rPr>
        <w:t xml:space="preserve">health and </w:t>
      </w:r>
      <w:r>
        <w:rPr>
          <w:rFonts w:eastAsiaTheme="majorEastAsia"/>
        </w:rPr>
        <w:t>protecti</w:t>
      </w:r>
      <w:r w:rsidR="00993215">
        <w:rPr>
          <w:rFonts w:eastAsiaTheme="majorEastAsia"/>
        </w:rPr>
        <w:t xml:space="preserve">on. </w:t>
      </w:r>
      <w:r w:rsidRPr="00866F3B">
        <w:rPr>
          <w:rFonts w:eastAsiaTheme="majorEastAsia"/>
        </w:rPr>
        <w:t xml:space="preserve"> </w:t>
      </w:r>
      <w:r w:rsidR="00993215">
        <w:rPr>
          <w:rFonts w:eastAsiaTheme="majorEastAsia"/>
        </w:rPr>
        <w:t>All are</w:t>
      </w:r>
      <w:r w:rsidRPr="00866F3B">
        <w:rPr>
          <w:rFonts w:eastAsiaTheme="majorEastAsia"/>
        </w:rPr>
        <w:t xml:space="preserve"> essential in developing and implementing a successful COVID-19 Preparedness Plan. </w:t>
      </w:r>
    </w:p>
    <w:p w14:paraId="247464E1" w14:textId="77777777" w:rsidR="0036408B" w:rsidRDefault="00993215" w:rsidP="009C12FC">
      <w:pPr>
        <w:rPr>
          <w:rFonts w:eastAsiaTheme="majorEastAsia"/>
        </w:rPr>
      </w:pPr>
      <w:r w:rsidRPr="00F824BE">
        <w:rPr>
          <w:rFonts w:eastAsiaTheme="majorEastAsia"/>
        </w:rPr>
        <w:t>FPC</w:t>
      </w:r>
      <w:r w:rsidR="00F34AD0" w:rsidRPr="00F824BE">
        <w:rPr>
          <w:rFonts w:eastAsiaTheme="majorEastAsia"/>
        </w:rPr>
        <w:t>’</w:t>
      </w:r>
      <w:r w:rsidR="00F34AD0" w:rsidRPr="009C12FC">
        <w:rPr>
          <w:rFonts w:eastAsiaTheme="majorEastAsia"/>
        </w:rPr>
        <w:t>s</w:t>
      </w:r>
      <w:r w:rsidR="00F34AD0" w:rsidRPr="00866F3B">
        <w:rPr>
          <w:rFonts w:eastAsiaTheme="majorEastAsia"/>
        </w:rPr>
        <w:t xml:space="preserve"> </w:t>
      </w:r>
      <w:r w:rsidR="00F34AD0">
        <w:rPr>
          <w:rFonts w:eastAsiaTheme="majorEastAsia"/>
        </w:rPr>
        <w:t>COVID-19 Preparedness</w:t>
      </w:r>
      <w:r w:rsidR="00F34AD0" w:rsidRPr="00866F3B">
        <w:rPr>
          <w:rFonts w:eastAsiaTheme="majorEastAsia"/>
        </w:rPr>
        <w:t xml:space="preserve"> Plan follows </w:t>
      </w:r>
      <w:r w:rsidR="00F34AD0">
        <w:rPr>
          <w:rFonts w:eastAsiaTheme="majorEastAsia"/>
        </w:rPr>
        <w:t xml:space="preserve">the </w:t>
      </w:r>
      <w:r w:rsidR="00AF55B0">
        <w:rPr>
          <w:rFonts w:eastAsiaTheme="majorEastAsia"/>
        </w:rPr>
        <w:t>g</w:t>
      </w:r>
      <w:r w:rsidR="00F34AD0">
        <w:rPr>
          <w:rFonts w:eastAsiaTheme="majorEastAsia"/>
        </w:rPr>
        <w:t xml:space="preserve">uidance developed by the </w:t>
      </w:r>
      <w:r w:rsidR="001D1523">
        <w:rPr>
          <w:rFonts w:eastAsiaTheme="majorEastAsia"/>
        </w:rPr>
        <w:t>S</w:t>
      </w:r>
      <w:r w:rsidR="00F34AD0">
        <w:rPr>
          <w:rFonts w:eastAsiaTheme="majorEastAsia"/>
        </w:rPr>
        <w:t>tate of Minnesota, which is based upon Centers for Disease Control and Prevention (</w:t>
      </w:r>
      <w:r w:rsidR="00F34AD0" w:rsidRPr="00866F3B">
        <w:rPr>
          <w:rFonts w:eastAsiaTheme="majorEastAsia"/>
        </w:rPr>
        <w:t>CDC</w:t>
      </w:r>
      <w:r w:rsidR="00F34AD0">
        <w:rPr>
          <w:rFonts w:eastAsiaTheme="majorEastAsia"/>
        </w:rPr>
        <w:t>)</w:t>
      </w:r>
      <w:r w:rsidR="00F34AD0" w:rsidRPr="0066033F">
        <w:rPr>
          <w:rFonts w:eastAsiaTheme="majorEastAsia"/>
        </w:rPr>
        <w:t xml:space="preserve"> and Minnesota Department of Health </w:t>
      </w:r>
      <w:r w:rsidR="00F34AD0">
        <w:rPr>
          <w:rFonts w:eastAsiaTheme="majorEastAsia"/>
        </w:rPr>
        <w:t>(MDH) g</w:t>
      </w:r>
      <w:r w:rsidR="00F34AD0" w:rsidRPr="0066033F">
        <w:rPr>
          <w:rFonts w:eastAsiaTheme="majorEastAsia"/>
        </w:rPr>
        <w:t>uidelines for COVID-19</w:t>
      </w:r>
      <w:r w:rsidR="00F34AD0">
        <w:rPr>
          <w:rFonts w:eastAsiaTheme="majorEastAsia"/>
        </w:rPr>
        <w:t>, Minnesota Occupational Safety and Health Administration (</w:t>
      </w:r>
      <w:r w:rsidR="009C12FC">
        <w:rPr>
          <w:rFonts w:eastAsiaTheme="majorEastAsia"/>
        </w:rPr>
        <w:t>MN</w:t>
      </w:r>
      <w:r w:rsidR="00F34AD0" w:rsidRPr="0066033F">
        <w:rPr>
          <w:rFonts w:eastAsiaTheme="majorEastAsia"/>
        </w:rPr>
        <w:t>OSHA</w:t>
      </w:r>
      <w:r w:rsidR="00F34AD0">
        <w:rPr>
          <w:rFonts w:eastAsiaTheme="majorEastAsia"/>
        </w:rPr>
        <w:t>)</w:t>
      </w:r>
      <w:r w:rsidR="00F34AD0" w:rsidRPr="0066033F">
        <w:rPr>
          <w:rFonts w:eastAsiaTheme="majorEastAsia"/>
        </w:rPr>
        <w:t xml:space="preserve"> </w:t>
      </w:r>
      <w:r w:rsidR="00F34AD0">
        <w:rPr>
          <w:rFonts w:eastAsiaTheme="majorEastAsia"/>
        </w:rPr>
        <w:t xml:space="preserve">statutes, rules and </w:t>
      </w:r>
      <w:r w:rsidR="00F34AD0" w:rsidRPr="0066033F">
        <w:rPr>
          <w:rFonts w:eastAsiaTheme="majorEastAsia"/>
        </w:rPr>
        <w:t>standards</w:t>
      </w:r>
      <w:r w:rsidR="00F34AD0">
        <w:rPr>
          <w:rFonts w:eastAsiaTheme="majorEastAsia"/>
        </w:rPr>
        <w:t>,</w:t>
      </w:r>
      <w:r w:rsidR="00F34AD0" w:rsidRPr="0066033F">
        <w:rPr>
          <w:rFonts w:eastAsiaTheme="majorEastAsia"/>
        </w:rPr>
        <w:t xml:space="preserve"> </w:t>
      </w:r>
      <w:r w:rsidR="00F34AD0">
        <w:rPr>
          <w:rFonts w:eastAsiaTheme="majorEastAsia"/>
        </w:rPr>
        <w:t xml:space="preserve">and Minnesota’s relevant and current </w:t>
      </w:r>
      <w:r w:rsidR="00AF55B0">
        <w:rPr>
          <w:rFonts w:eastAsiaTheme="majorEastAsia"/>
        </w:rPr>
        <w:t>e</w:t>
      </w:r>
      <w:r w:rsidR="00F34AD0">
        <w:rPr>
          <w:rFonts w:eastAsiaTheme="majorEastAsia"/>
        </w:rPr>
        <w:t xml:space="preserve">xecutive </w:t>
      </w:r>
      <w:r w:rsidR="00AF55B0">
        <w:rPr>
          <w:rFonts w:eastAsiaTheme="majorEastAsia"/>
        </w:rPr>
        <w:t>o</w:t>
      </w:r>
      <w:r w:rsidR="00F34AD0">
        <w:rPr>
          <w:rFonts w:eastAsiaTheme="majorEastAsia"/>
        </w:rPr>
        <w:t>rders</w:t>
      </w:r>
      <w:r w:rsidR="009C12FC">
        <w:rPr>
          <w:rFonts w:eastAsiaTheme="majorEastAsia"/>
        </w:rPr>
        <w:t>.</w:t>
      </w:r>
      <w:r w:rsidR="00F34AD0" w:rsidRPr="00866F3B">
        <w:rPr>
          <w:rFonts w:eastAsiaTheme="majorEastAsia"/>
        </w:rPr>
        <w:t xml:space="preserve"> </w:t>
      </w:r>
    </w:p>
    <w:p w14:paraId="0B9F6967" w14:textId="77777777" w:rsidR="0036408B" w:rsidRDefault="0036408B" w:rsidP="009C12FC">
      <w:pPr>
        <w:rPr>
          <w:rFonts w:eastAsiaTheme="majorEastAsia"/>
        </w:rPr>
      </w:pPr>
    </w:p>
    <w:p w14:paraId="4C0CFAA1" w14:textId="204ED71E" w:rsidR="00F34AD0" w:rsidRPr="00866F3B" w:rsidRDefault="009C12FC" w:rsidP="009C12FC">
      <w:pPr>
        <w:rPr>
          <w:rFonts w:eastAsiaTheme="majorEastAsia"/>
        </w:rPr>
      </w:pPr>
      <w:r>
        <w:rPr>
          <w:rFonts w:eastAsiaTheme="majorEastAsia"/>
        </w:rPr>
        <w:t xml:space="preserve">It </w:t>
      </w:r>
      <w:r w:rsidR="00F34AD0" w:rsidRPr="00866F3B">
        <w:rPr>
          <w:rFonts w:eastAsiaTheme="majorEastAsia"/>
        </w:rPr>
        <w:t>addresses:</w:t>
      </w:r>
    </w:p>
    <w:p w14:paraId="28F7DDF0" w14:textId="653CE5B3" w:rsidR="00F34AD0" w:rsidRPr="009C12FC" w:rsidRDefault="009C12FC" w:rsidP="009C12FC">
      <w:pPr>
        <w:pStyle w:val="ListParagraph"/>
        <w:numPr>
          <w:ilvl w:val="0"/>
          <w:numId w:val="40"/>
        </w:numPr>
        <w:rPr>
          <w:rFonts w:eastAsiaTheme="majorEastAsia"/>
        </w:rPr>
      </w:pPr>
      <w:r>
        <w:rPr>
          <w:rFonts w:eastAsiaTheme="majorEastAsia"/>
        </w:rPr>
        <w:lastRenderedPageBreak/>
        <w:t>e</w:t>
      </w:r>
      <w:r w:rsidR="00F34AD0" w:rsidRPr="009C12FC">
        <w:rPr>
          <w:rFonts w:eastAsiaTheme="majorEastAsia"/>
        </w:rPr>
        <w:t xml:space="preserve">nsuring </w:t>
      </w:r>
      <w:r w:rsidR="00993215">
        <w:rPr>
          <w:rFonts w:eastAsiaTheme="majorEastAsia"/>
        </w:rPr>
        <w:t xml:space="preserve">that </w:t>
      </w:r>
      <w:r w:rsidR="001D1523">
        <w:rPr>
          <w:rFonts w:eastAsiaTheme="majorEastAsia"/>
        </w:rPr>
        <w:t>all persons</w:t>
      </w:r>
      <w:r w:rsidR="00F34AD0" w:rsidRPr="009C12FC">
        <w:rPr>
          <w:rFonts w:eastAsiaTheme="majorEastAsia"/>
        </w:rPr>
        <w:t xml:space="preserve"> stay home and prompt identification and isolation of sick </w:t>
      </w:r>
      <w:proofErr w:type="gramStart"/>
      <w:r w:rsidR="00F34AD0" w:rsidRPr="009C12FC">
        <w:rPr>
          <w:rFonts w:eastAsiaTheme="majorEastAsia"/>
        </w:rPr>
        <w:t>persons;</w:t>
      </w:r>
      <w:proofErr w:type="gramEnd"/>
    </w:p>
    <w:p w14:paraId="438D3322" w14:textId="6C44F2EB" w:rsidR="00F34AD0" w:rsidRPr="009C12FC" w:rsidRDefault="00F34AD0" w:rsidP="009C12FC">
      <w:pPr>
        <w:pStyle w:val="ListParagraph"/>
        <w:numPr>
          <w:ilvl w:val="0"/>
          <w:numId w:val="40"/>
        </w:numPr>
        <w:rPr>
          <w:rFonts w:eastAsiaTheme="majorEastAsia"/>
        </w:rPr>
      </w:pPr>
      <w:r w:rsidRPr="009C12FC">
        <w:rPr>
          <w:rFonts w:eastAsiaTheme="majorEastAsia"/>
        </w:rPr>
        <w:t xml:space="preserve">hygiene and source </w:t>
      </w:r>
      <w:proofErr w:type="gramStart"/>
      <w:r w:rsidRPr="009C12FC">
        <w:rPr>
          <w:rFonts w:eastAsiaTheme="majorEastAsia"/>
        </w:rPr>
        <w:t>controls;</w:t>
      </w:r>
      <w:proofErr w:type="gramEnd"/>
    </w:p>
    <w:p w14:paraId="1AEF78E5" w14:textId="2CA9A83A" w:rsidR="00F34AD0" w:rsidRPr="009C12FC" w:rsidRDefault="001D6253" w:rsidP="009C12FC">
      <w:pPr>
        <w:pStyle w:val="ListParagraph"/>
        <w:numPr>
          <w:ilvl w:val="0"/>
          <w:numId w:val="40"/>
        </w:numPr>
        <w:rPr>
          <w:rFonts w:eastAsiaTheme="majorEastAsia"/>
        </w:rPr>
      </w:pPr>
      <w:r>
        <w:rPr>
          <w:rFonts w:eastAsiaTheme="majorEastAsia"/>
        </w:rPr>
        <w:t>church premises</w:t>
      </w:r>
      <w:r w:rsidR="00F34AD0" w:rsidRPr="009C12FC">
        <w:rPr>
          <w:rFonts w:eastAsiaTheme="majorEastAsia"/>
        </w:rPr>
        <w:t xml:space="preserve"> building and ventilation </w:t>
      </w:r>
      <w:proofErr w:type="gramStart"/>
      <w:r w:rsidR="00F34AD0" w:rsidRPr="009C12FC">
        <w:rPr>
          <w:rFonts w:eastAsiaTheme="majorEastAsia"/>
        </w:rPr>
        <w:t>protocol;</w:t>
      </w:r>
      <w:proofErr w:type="gramEnd"/>
    </w:p>
    <w:p w14:paraId="6FFD9EFD" w14:textId="4BCD8812" w:rsidR="00F34AD0" w:rsidRPr="009C12FC" w:rsidRDefault="001D6253" w:rsidP="009C12FC">
      <w:pPr>
        <w:pStyle w:val="ListParagraph"/>
        <w:numPr>
          <w:ilvl w:val="0"/>
          <w:numId w:val="40"/>
        </w:numPr>
        <w:rPr>
          <w:rFonts w:eastAsiaTheme="majorEastAsia"/>
        </w:rPr>
      </w:pPr>
      <w:r>
        <w:rPr>
          <w:rFonts w:eastAsiaTheme="majorEastAsia"/>
        </w:rPr>
        <w:t>church premises</w:t>
      </w:r>
      <w:r w:rsidR="00F34AD0" w:rsidRPr="009C12FC">
        <w:rPr>
          <w:rFonts w:eastAsiaTheme="majorEastAsia"/>
        </w:rPr>
        <w:t xml:space="preserve"> cleaning and disinfection </w:t>
      </w:r>
      <w:proofErr w:type="gramStart"/>
      <w:r w:rsidR="00F34AD0" w:rsidRPr="009C12FC">
        <w:rPr>
          <w:rFonts w:eastAsiaTheme="majorEastAsia"/>
        </w:rPr>
        <w:t>protocol;</w:t>
      </w:r>
      <w:proofErr w:type="gramEnd"/>
    </w:p>
    <w:p w14:paraId="6FC939C8" w14:textId="17336E3A" w:rsidR="00F34AD0" w:rsidRPr="009C12FC" w:rsidRDefault="009C12FC" w:rsidP="009C12FC">
      <w:pPr>
        <w:pStyle w:val="ListParagraph"/>
        <w:numPr>
          <w:ilvl w:val="0"/>
          <w:numId w:val="40"/>
        </w:numPr>
        <w:rPr>
          <w:rFonts w:eastAsiaTheme="majorEastAsia"/>
        </w:rPr>
      </w:pPr>
      <w:r>
        <w:rPr>
          <w:rFonts w:eastAsiaTheme="majorEastAsia"/>
        </w:rPr>
        <w:t>d</w:t>
      </w:r>
      <w:r w:rsidR="00F34AD0" w:rsidRPr="009C12FC">
        <w:rPr>
          <w:rFonts w:eastAsiaTheme="majorEastAsia"/>
        </w:rPr>
        <w:t>rop-off, pick-up and delivery practices and protocol; and</w:t>
      </w:r>
    </w:p>
    <w:p w14:paraId="15BAA0D3" w14:textId="641C5313" w:rsidR="00F34AD0" w:rsidRPr="009C12FC" w:rsidRDefault="009C12FC" w:rsidP="009C12FC">
      <w:pPr>
        <w:pStyle w:val="ListParagraph"/>
        <w:numPr>
          <w:ilvl w:val="0"/>
          <w:numId w:val="40"/>
        </w:numPr>
        <w:rPr>
          <w:rFonts w:eastAsiaTheme="majorEastAsia"/>
        </w:rPr>
      </w:pPr>
      <w:r>
        <w:rPr>
          <w:rFonts w:eastAsiaTheme="majorEastAsia"/>
        </w:rPr>
        <w:t>c</w:t>
      </w:r>
      <w:r w:rsidR="00F34AD0" w:rsidRPr="009C12FC">
        <w:rPr>
          <w:rFonts w:eastAsiaTheme="majorEastAsia"/>
        </w:rPr>
        <w:t>ommunications and training practices and protocol.</w:t>
      </w:r>
    </w:p>
    <w:p w14:paraId="26C52AC1" w14:textId="0A6F4081" w:rsidR="00A00FFF" w:rsidRPr="0036408B" w:rsidRDefault="00993215" w:rsidP="00194469">
      <w:pPr>
        <w:rPr>
          <w:rFonts w:eastAsiaTheme="majorEastAsia"/>
        </w:rPr>
      </w:pPr>
      <w:r w:rsidRPr="00F824BE">
        <w:rPr>
          <w:rFonts w:eastAsiaTheme="majorEastAsia"/>
        </w:rPr>
        <w:t xml:space="preserve">FPC </w:t>
      </w:r>
      <w:r w:rsidR="00F34AD0" w:rsidRPr="00F824BE">
        <w:rPr>
          <w:rFonts w:eastAsiaTheme="majorEastAsia"/>
        </w:rPr>
        <w:t xml:space="preserve">has reviewed and incorporated the </w:t>
      </w:r>
      <w:r w:rsidR="00AF55B0" w:rsidRPr="00F824BE">
        <w:rPr>
          <w:rFonts w:eastAsiaTheme="majorEastAsia"/>
        </w:rPr>
        <w:t>i</w:t>
      </w:r>
      <w:r w:rsidR="00F34AD0" w:rsidRPr="00F824BE">
        <w:rPr>
          <w:rFonts w:eastAsiaTheme="majorEastAsia"/>
        </w:rPr>
        <w:t xml:space="preserve">ndustry </w:t>
      </w:r>
      <w:r w:rsidR="00AF55B0" w:rsidRPr="00F824BE">
        <w:rPr>
          <w:rFonts w:eastAsiaTheme="majorEastAsia"/>
        </w:rPr>
        <w:t>g</w:t>
      </w:r>
      <w:r w:rsidR="00F34AD0" w:rsidRPr="00F824BE">
        <w:rPr>
          <w:rFonts w:eastAsiaTheme="majorEastAsia"/>
        </w:rPr>
        <w:t xml:space="preserve">uidance applicable to our </w:t>
      </w:r>
      <w:r w:rsidR="00A35318">
        <w:rPr>
          <w:rFonts w:eastAsiaTheme="majorEastAsia"/>
        </w:rPr>
        <w:t>church</w:t>
      </w:r>
      <w:r w:rsidR="00F34AD0" w:rsidRPr="00F824BE">
        <w:rPr>
          <w:rFonts w:eastAsiaTheme="majorEastAsia"/>
        </w:rPr>
        <w:t xml:space="preserve"> provided by the </w:t>
      </w:r>
      <w:r w:rsidR="001D1523">
        <w:rPr>
          <w:rFonts w:eastAsiaTheme="majorEastAsia"/>
        </w:rPr>
        <w:t>S</w:t>
      </w:r>
      <w:r w:rsidR="00F34AD0" w:rsidRPr="00F824BE">
        <w:rPr>
          <w:rFonts w:eastAsiaTheme="majorEastAsia"/>
        </w:rPr>
        <w:t xml:space="preserve">tate of Minnesota for the development of this </w:t>
      </w:r>
      <w:r w:rsidR="00AF55B0" w:rsidRPr="00F824BE">
        <w:rPr>
          <w:rFonts w:eastAsiaTheme="majorEastAsia"/>
        </w:rPr>
        <w:t>p</w:t>
      </w:r>
      <w:r w:rsidR="00F34AD0" w:rsidRPr="00F824BE">
        <w:rPr>
          <w:rFonts w:eastAsiaTheme="majorEastAsia"/>
        </w:rPr>
        <w:t xml:space="preserve">lan, including the following industry </w:t>
      </w:r>
      <w:r w:rsidR="004221B2" w:rsidRPr="00F824BE">
        <w:rPr>
          <w:rFonts w:eastAsiaTheme="majorEastAsia"/>
        </w:rPr>
        <w:t>guidance</w:t>
      </w:r>
      <w:r w:rsidRPr="00F824BE">
        <w:rPr>
          <w:rFonts w:eastAsiaTheme="majorEastAsia"/>
        </w:rPr>
        <w:t xml:space="preserve">: Faith-based Communities, Places of Worship, Wedding and Funerals; </w:t>
      </w:r>
      <w:r w:rsidR="00452661" w:rsidRPr="0036408B">
        <w:rPr>
          <w:rFonts w:eastAsiaTheme="majorEastAsia"/>
        </w:rPr>
        <w:t xml:space="preserve">Requirements for </w:t>
      </w:r>
      <w:r w:rsidRPr="0036408B">
        <w:rPr>
          <w:rFonts w:eastAsiaTheme="majorEastAsia"/>
        </w:rPr>
        <w:t xml:space="preserve">Faith-Based Communities, Place of Worship, </w:t>
      </w:r>
      <w:r w:rsidR="00452661" w:rsidRPr="0036408B">
        <w:rPr>
          <w:rFonts w:eastAsiaTheme="majorEastAsia"/>
        </w:rPr>
        <w:t xml:space="preserve">Weddings </w:t>
      </w:r>
      <w:r w:rsidRPr="0036408B">
        <w:rPr>
          <w:rFonts w:eastAsiaTheme="majorEastAsia"/>
        </w:rPr>
        <w:t xml:space="preserve">and </w:t>
      </w:r>
      <w:r w:rsidR="00452661" w:rsidRPr="0036408B">
        <w:rPr>
          <w:rFonts w:eastAsiaTheme="majorEastAsia"/>
        </w:rPr>
        <w:t>Funerals; and Universal Guidance for All Businesses and Entities</w:t>
      </w:r>
    </w:p>
    <w:p w14:paraId="6E37AA35" w14:textId="7C7D4A98" w:rsidR="00194469" w:rsidRPr="0036408B" w:rsidRDefault="00452661" w:rsidP="00452661">
      <w:pPr>
        <w:rPr>
          <w:rFonts w:eastAsiaTheme="majorEastAsia"/>
        </w:rPr>
      </w:pPr>
      <w:r w:rsidRPr="0036408B">
        <w:rPr>
          <w:rFonts w:eastAsiaTheme="majorEastAsia"/>
        </w:rPr>
        <w:t xml:space="preserve">This plan is in effect as of </w:t>
      </w:r>
      <w:r w:rsidR="00437E51" w:rsidRPr="0036408B">
        <w:rPr>
          <w:rFonts w:eastAsiaTheme="majorEastAsia"/>
        </w:rPr>
        <w:t>6/1/21</w:t>
      </w:r>
      <w:r w:rsidRPr="0036408B">
        <w:rPr>
          <w:rFonts w:eastAsiaTheme="majorEastAsia"/>
        </w:rPr>
        <w:t xml:space="preserve"> and is in effect through the earlier of June 30, </w:t>
      </w:r>
      <w:proofErr w:type="gramStart"/>
      <w:r w:rsidRPr="0036408B">
        <w:rPr>
          <w:rFonts w:eastAsiaTheme="majorEastAsia"/>
        </w:rPr>
        <w:t>2021</w:t>
      </w:r>
      <w:proofErr w:type="gramEnd"/>
      <w:r w:rsidRPr="0036408B">
        <w:rPr>
          <w:rFonts w:eastAsiaTheme="majorEastAsia"/>
        </w:rPr>
        <w:t xml:space="preserve"> or until </w:t>
      </w:r>
      <w:r w:rsidR="0013795C" w:rsidRPr="0036408B">
        <w:rPr>
          <w:rFonts w:eastAsiaTheme="majorEastAsia"/>
        </w:rPr>
        <w:t xml:space="preserve">Session cancels this plan. </w:t>
      </w:r>
    </w:p>
    <w:p w14:paraId="31C66C26" w14:textId="0F87F7BC" w:rsidR="00A35318" w:rsidRDefault="00A35318" w:rsidP="00A35318">
      <w:pPr>
        <w:pStyle w:val="Heading2"/>
        <w:spacing w:before="120" w:after="120"/>
      </w:pPr>
      <w:r>
        <w:t>Occupancy limit</w:t>
      </w:r>
      <w:r w:rsidRPr="001B7670">
        <w:t xml:space="preserve">s </w:t>
      </w:r>
    </w:p>
    <w:p w14:paraId="3103C601" w14:textId="2EB5B4E1" w:rsidR="00826706" w:rsidRPr="00452661" w:rsidRDefault="00452661" w:rsidP="00A00FFF">
      <w:pPr>
        <w:rPr>
          <w:color w:val="FF0000"/>
        </w:rPr>
      </w:pPr>
      <w:r w:rsidRPr="0036408B">
        <w:rPr>
          <w:b/>
          <w:bCs/>
          <w:color w:val="003865" w:themeColor="text1"/>
        </w:rPr>
        <w:t xml:space="preserve">As of </w:t>
      </w:r>
      <w:r w:rsidR="00437E51" w:rsidRPr="0036408B">
        <w:rPr>
          <w:b/>
          <w:bCs/>
          <w:color w:val="003865" w:themeColor="text1"/>
        </w:rPr>
        <w:t>6/1</w:t>
      </w:r>
      <w:r w:rsidRPr="0036408B">
        <w:rPr>
          <w:b/>
          <w:bCs/>
          <w:color w:val="003865" w:themeColor="text1"/>
        </w:rPr>
        <w:t>/21 there are no occupancy limits</w:t>
      </w:r>
      <w:r>
        <w:rPr>
          <w:b/>
          <w:bCs/>
          <w:color w:val="FF0000"/>
        </w:rPr>
        <w:t>.</w:t>
      </w:r>
    </w:p>
    <w:p w14:paraId="27D05619" w14:textId="77777777" w:rsidR="00A00FFF" w:rsidRPr="00A00FFF" w:rsidRDefault="00A00FFF" w:rsidP="00A00FFF">
      <w:pPr>
        <w:rPr>
          <w:color w:val="FF0000"/>
        </w:rPr>
      </w:pPr>
    </w:p>
    <w:p w14:paraId="3F74749C" w14:textId="6AD964FA" w:rsidR="00866F3B" w:rsidRPr="009C12FC" w:rsidRDefault="005F69F0" w:rsidP="00A35318">
      <w:pPr>
        <w:pStyle w:val="Heading2"/>
        <w:spacing w:before="120" w:after="120"/>
      </w:pPr>
      <w:r w:rsidRPr="009C12FC">
        <w:t>E</w:t>
      </w:r>
      <w:r w:rsidR="009C68E4" w:rsidRPr="009C12FC">
        <w:t xml:space="preserve">nsure sick </w:t>
      </w:r>
      <w:r w:rsidR="001D1523">
        <w:t xml:space="preserve">church members, guests, and employees </w:t>
      </w:r>
      <w:r w:rsidR="009C68E4" w:rsidRPr="009C12FC">
        <w:t xml:space="preserve">stay home and prompt identification and isolation of sick persons </w:t>
      </w:r>
    </w:p>
    <w:p w14:paraId="71AA5032" w14:textId="7282D27B" w:rsidR="00866F3B" w:rsidRDefault="001D1523" w:rsidP="00341D19">
      <w:pPr>
        <w:rPr>
          <w:rFonts w:eastAsiaTheme="majorEastAsia"/>
          <w:b/>
          <w:bCs/>
          <w:color w:val="FF0000"/>
        </w:rPr>
      </w:pPr>
      <w:r>
        <w:rPr>
          <w:rFonts w:eastAsiaTheme="majorEastAsia"/>
        </w:rPr>
        <w:t xml:space="preserve">Church members, guests, and employees </w:t>
      </w:r>
      <w:r w:rsidR="00866F3B" w:rsidRPr="00866F3B">
        <w:rPr>
          <w:rFonts w:eastAsiaTheme="majorEastAsia"/>
        </w:rPr>
        <w:t xml:space="preserve">have been informed of and encouraged to self-monitor for signs and symptoms of COVID-19. The following policies and procedures are being implemented to assess </w:t>
      </w:r>
      <w:r>
        <w:rPr>
          <w:rFonts w:eastAsiaTheme="majorEastAsia"/>
        </w:rPr>
        <w:t xml:space="preserve">the </w:t>
      </w:r>
      <w:r w:rsidR="00866F3B" w:rsidRPr="00866F3B">
        <w:rPr>
          <w:rFonts w:eastAsiaTheme="majorEastAsia"/>
        </w:rPr>
        <w:t xml:space="preserve">health status </w:t>
      </w:r>
      <w:r>
        <w:rPr>
          <w:rFonts w:eastAsiaTheme="majorEastAsia"/>
        </w:rPr>
        <w:t xml:space="preserve">of all persons </w:t>
      </w:r>
      <w:r w:rsidR="00866F3B" w:rsidRPr="00866F3B">
        <w:rPr>
          <w:rFonts w:eastAsiaTheme="majorEastAsia"/>
        </w:rPr>
        <w:t xml:space="preserve">prior to entering the </w:t>
      </w:r>
      <w:r w:rsidR="00F824BE">
        <w:rPr>
          <w:rFonts w:eastAsiaTheme="majorEastAsia"/>
        </w:rPr>
        <w:t>c</w:t>
      </w:r>
      <w:r w:rsidR="001D6253">
        <w:rPr>
          <w:rFonts w:eastAsiaTheme="majorEastAsia"/>
        </w:rPr>
        <w:t xml:space="preserve">hurch premises </w:t>
      </w:r>
      <w:r w:rsidR="00866F3B" w:rsidRPr="00866F3B">
        <w:rPr>
          <w:rFonts w:eastAsiaTheme="majorEastAsia"/>
        </w:rPr>
        <w:t xml:space="preserve">and for </w:t>
      </w:r>
      <w:r>
        <w:rPr>
          <w:rFonts w:eastAsiaTheme="majorEastAsia"/>
        </w:rPr>
        <w:t xml:space="preserve">church members, guests, and employees </w:t>
      </w:r>
      <w:r w:rsidR="00866F3B" w:rsidRPr="00866F3B">
        <w:rPr>
          <w:rFonts w:eastAsiaTheme="majorEastAsia"/>
        </w:rPr>
        <w:t xml:space="preserve">to report when they are sick or experiencing symptoms. </w:t>
      </w:r>
    </w:p>
    <w:p w14:paraId="1B9EFBA2" w14:textId="03DD48E7" w:rsidR="00F824BE" w:rsidRPr="00B26A33" w:rsidRDefault="00F824BE" w:rsidP="00F824BE">
      <w:pPr>
        <w:pStyle w:val="ListParagraph"/>
        <w:numPr>
          <w:ilvl w:val="0"/>
          <w:numId w:val="44"/>
        </w:numPr>
        <w:rPr>
          <w:rFonts w:eastAsiaTheme="majorEastAsia"/>
        </w:rPr>
      </w:pPr>
      <w:r w:rsidRPr="00F824BE">
        <w:rPr>
          <w:rFonts w:eastAsiaTheme="majorEastAsia"/>
        </w:rPr>
        <w:t xml:space="preserve">Those who </w:t>
      </w:r>
      <w:r w:rsidRPr="0036408B">
        <w:rPr>
          <w:rFonts w:eastAsiaTheme="majorEastAsia"/>
        </w:rPr>
        <w:t>do come to the church grounds must complete a self-check (</w:t>
      </w:r>
      <w:r w:rsidR="008C2892" w:rsidRPr="0036408B">
        <w:rPr>
          <w:rFonts w:eastAsiaTheme="majorEastAsia"/>
        </w:rPr>
        <w:t xml:space="preserve">form </w:t>
      </w:r>
      <w:r w:rsidRPr="0036408B">
        <w:rPr>
          <w:rFonts w:eastAsiaTheme="majorEastAsia"/>
        </w:rPr>
        <w:t xml:space="preserve">attached) prior to </w:t>
      </w:r>
      <w:r w:rsidR="008C2892" w:rsidRPr="0036408B">
        <w:rPr>
          <w:rFonts w:eastAsiaTheme="majorEastAsia"/>
        </w:rPr>
        <w:t xml:space="preserve">or upon </w:t>
      </w:r>
      <w:r w:rsidRPr="0036408B">
        <w:rPr>
          <w:rFonts w:eastAsiaTheme="majorEastAsia"/>
        </w:rPr>
        <w:t>arriving on the church grounds and</w:t>
      </w:r>
      <w:r w:rsidR="008C2892" w:rsidRPr="0036408B">
        <w:rPr>
          <w:rFonts w:eastAsiaTheme="majorEastAsia"/>
        </w:rPr>
        <w:t xml:space="preserve">, </w:t>
      </w:r>
      <w:r w:rsidRPr="0036408B">
        <w:rPr>
          <w:rFonts w:eastAsiaTheme="majorEastAsia"/>
        </w:rPr>
        <w:t>if any questions are answered “yes”</w:t>
      </w:r>
      <w:r w:rsidR="008C2892" w:rsidRPr="0036408B">
        <w:rPr>
          <w:rFonts w:eastAsiaTheme="majorEastAsia"/>
        </w:rPr>
        <w:t>,</w:t>
      </w:r>
      <w:r w:rsidRPr="0036408B">
        <w:rPr>
          <w:rFonts w:eastAsiaTheme="majorEastAsia"/>
        </w:rPr>
        <w:t xml:space="preserve"> they should not come to the church property.  </w:t>
      </w:r>
      <w:r w:rsidR="00437E51" w:rsidRPr="0036408B">
        <w:rPr>
          <w:rFonts w:eastAsiaTheme="majorEastAsia"/>
        </w:rPr>
        <w:t>Signed and dated forms are no longer required</w:t>
      </w:r>
      <w:r w:rsidR="00437E51">
        <w:rPr>
          <w:rFonts w:eastAsiaTheme="majorEastAsia"/>
        </w:rPr>
        <w:t>.</w:t>
      </w:r>
    </w:p>
    <w:p w14:paraId="3D2831B8" w14:textId="041C0401" w:rsidR="00F824BE" w:rsidRPr="00F824BE" w:rsidRDefault="00F824BE" w:rsidP="00F824BE">
      <w:pPr>
        <w:pStyle w:val="ListParagraph"/>
        <w:numPr>
          <w:ilvl w:val="0"/>
          <w:numId w:val="44"/>
        </w:numPr>
        <w:rPr>
          <w:rFonts w:eastAsiaTheme="majorEastAsia"/>
        </w:rPr>
      </w:pPr>
      <w:r w:rsidRPr="00B26A33">
        <w:rPr>
          <w:rFonts w:eastAsiaTheme="majorEastAsia"/>
        </w:rPr>
        <w:t xml:space="preserve">Anyone at the church grounds </w:t>
      </w:r>
      <w:r w:rsidRPr="00F824BE">
        <w:rPr>
          <w:rFonts w:eastAsiaTheme="majorEastAsia"/>
        </w:rPr>
        <w:t xml:space="preserve">that is not feeling well or displays symptoms </w:t>
      </w:r>
      <w:r w:rsidR="0013795C">
        <w:rPr>
          <w:rFonts w:eastAsiaTheme="majorEastAsia"/>
        </w:rPr>
        <w:t>should</w:t>
      </w:r>
      <w:r>
        <w:rPr>
          <w:rFonts w:eastAsiaTheme="majorEastAsia"/>
        </w:rPr>
        <w:t xml:space="preserve"> go</w:t>
      </w:r>
      <w:r w:rsidRPr="00F824BE">
        <w:rPr>
          <w:rFonts w:eastAsiaTheme="majorEastAsia"/>
        </w:rPr>
        <w:t xml:space="preserve"> home.</w:t>
      </w:r>
    </w:p>
    <w:p w14:paraId="038EDA4D" w14:textId="688994F5" w:rsidR="00A00FFF" w:rsidRPr="0036408B" w:rsidRDefault="00F824BE" w:rsidP="008C2892">
      <w:pPr>
        <w:rPr>
          <w:rFonts w:eastAsiaTheme="majorEastAsia"/>
        </w:rPr>
      </w:pPr>
      <w:r w:rsidRPr="00F824BE">
        <w:rPr>
          <w:rFonts w:eastAsiaTheme="majorEastAsia"/>
        </w:rPr>
        <w:t xml:space="preserve">FPC </w:t>
      </w:r>
      <w:r w:rsidR="00866F3B" w:rsidRPr="00866F3B">
        <w:rPr>
          <w:rFonts w:eastAsiaTheme="majorEastAsia"/>
        </w:rPr>
        <w:t xml:space="preserve">has also implemented a policy for informing </w:t>
      </w:r>
      <w:r w:rsidR="001D1523">
        <w:rPr>
          <w:rFonts w:eastAsiaTheme="majorEastAsia"/>
        </w:rPr>
        <w:t xml:space="preserve">church members, guests, and employees </w:t>
      </w:r>
      <w:r w:rsidR="00866F3B" w:rsidRPr="00866F3B">
        <w:rPr>
          <w:rFonts w:eastAsiaTheme="majorEastAsia"/>
        </w:rPr>
        <w:t xml:space="preserve">if they have been exposed to a person with COVID-19 at their </w:t>
      </w:r>
      <w:r w:rsidR="001D6253">
        <w:rPr>
          <w:rFonts w:eastAsiaTheme="majorEastAsia"/>
        </w:rPr>
        <w:t>church premises</w:t>
      </w:r>
      <w:r w:rsidR="00866F3B" w:rsidRPr="00866F3B">
        <w:rPr>
          <w:rFonts w:eastAsiaTheme="majorEastAsia"/>
        </w:rPr>
        <w:t xml:space="preserve"> and requiring them to quarantine for the required amount of time</w:t>
      </w:r>
      <w:r>
        <w:rPr>
          <w:rFonts w:eastAsiaTheme="majorEastAsia"/>
        </w:rPr>
        <w:t xml:space="preserve"> per State and Federal guidelines.  This</w:t>
      </w:r>
      <w:r w:rsidR="00866F3B" w:rsidRPr="00866F3B">
        <w:rPr>
          <w:rFonts w:eastAsiaTheme="majorEastAsia"/>
        </w:rPr>
        <w:t xml:space="preserve"> policy </w:t>
      </w:r>
      <w:r>
        <w:rPr>
          <w:rFonts w:eastAsiaTheme="majorEastAsia"/>
        </w:rPr>
        <w:t xml:space="preserve">will be </w:t>
      </w:r>
      <w:r w:rsidR="00866F3B" w:rsidRPr="00866F3B">
        <w:rPr>
          <w:rFonts w:eastAsiaTheme="majorEastAsia"/>
        </w:rPr>
        <w:t xml:space="preserve">implemented to protect the privacy of </w:t>
      </w:r>
      <w:r w:rsidRPr="0036408B">
        <w:rPr>
          <w:rFonts w:eastAsiaTheme="majorEastAsia"/>
        </w:rPr>
        <w:t>e</w:t>
      </w:r>
      <w:r w:rsidR="00993215" w:rsidRPr="0036408B">
        <w:rPr>
          <w:rFonts w:eastAsiaTheme="majorEastAsia"/>
        </w:rPr>
        <w:t>mployees, members and guests</w:t>
      </w:r>
      <w:r w:rsidR="00866F3B" w:rsidRPr="0036408B">
        <w:rPr>
          <w:rFonts w:eastAsiaTheme="majorEastAsia"/>
        </w:rPr>
        <w:t xml:space="preserve">’ health status and health information. </w:t>
      </w:r>
      <w:r w:rsidRPr="0036408B">
        <w:rPr>
          <w:rFonts w:eastAsiaTheme="majorEastAsia"/>
        </w:rPr>
        <w:t xml:space="preserve"> See Communication Protocols below.</w:t>
      </w:r>
    </w:p>
    <w:p w14:paraId="48356967" w14:textId="77777777" w:rsidR="008C2892" w:rsidRDefault="009C68E4" w:rsidP="008C2892">
      <w:pPr>
        <w:pStyle w:val="Heading2"/>
      </w:pPr>
      <w:r w:rsidRPr="0036408B">
        <w:t>Social distancing</w:t>
      </w:r>
      <w:r w:rsidRPr="004D0979">
        <w:t xml:space="preserve"> </w:t>
      </w:r>
    </w:p>
    <w:p w14:paraId="210D021A" w14:textId="5786D4D0" w:rsidR="00A00FFF" w:rsidRPr="000A2851" w:rsidRDefault="000A2851" w:rsidP="00826706">
      <w:r w:rsidRPr="0036408B">
        <w:rPr>
          <w:b/>
          <w:bCs/>
        </w:rPr>
        <w:t xml:space="preserve">As of </w:t>
      </w:r>
      <w:r w:rsidR="00437E51" w:rsidRPr="0036408B">
        <w:rPr>
          <w:b/>
          <w:bCs/>
        </w:rPr>
        <w:t>6/1</w:t>
      </w:r>
      <w:r w:rsidRPr="0036408B">
        <w:rPr>
          <w:b/>
          <w:bCs/>
        </w:rPr>
        <w:t>/21 there are no social distancing requirements</w:t>
      </w:r>
      <w:r w:rsidR="00A00FFF">
        <w:t>.</w:t>
      </w:r>
    </w:p>
    <w:p w14:paraId="6EC87B3C" w14:textId="77777777" w:rsidR="00194469" w:rsidRDefault="00194469" w:rsidP="00826706">
      <w:pPr>
        <w:rPr>
          <w:rFonts w:eastAsiaTheme="majorEastAsia"/>
        </w:rPr>
      </w:pPr>
    </w:p>
    <w:p w14:paraId="2E44F039" w14:textId="6B06507A" w:rsidR="00CD3C58" w:rsidRPr="00E45D43" w:rsidRDefault="001D6253" w:rsidP="00A35318">
      <w:pPr>
        <w:pStyle w:val="Heading2"/>
        <w:spacing w:before="120" w:after="120"/>
      </w:pPr>
      <w:r>
        <w:lastRenderedPageBreak/>
        <w:t>H</w:t>
      </w:r>
      <w:r w:rsidR="00CD3C58" w:rsidRPr="00E45D43">
        <w:t>ygiene controls</w:t>
      </w:r>
    </w:p>
    <w:p w14:paraId="63980071" w14:textId="7F6BFB06" w:rsidR="008C2892" w:rsidRDefault="00CD3C58" w:rsidP="00E45D43">
      <w:pPr>
        <w:rPr>
          <w:rFonts w:eastAsiaTheme="majorEastAsia"/>
        </w:rPr>
      </w:pPr>
      <w:r w:rsidRPr="00866F3B">
        <w:rPr>
          <w:rFonts w:eastAsiaTheme="majorEastAsia"/>
        </w:rPr>
        <w:t xml:space="preserve">Basic infection prevention measures are being implemented at our </w:t>
      </w:r>
      <w:r w:rsidR="001D6253">
        <w:rPr>
          <w:rFonts w:eastAsiaTheme="majorEastAsia"/>
        </w:rPr>
        <w:t>church pr</w:t>
      </w:r>
      <w:r w:rsidR="00D91E40">
        <w:rPr>
          <w:rFonts w:eastAsiaTheme="majorEastAsia"/>
        </w:rPr>
        <w:t>emises</w:t>
      </w:r>
      <w:r w:rsidRPr="00866F3B">
        <w:rPr>
          <w:rFonts w:eastAsiaTheme="majorEastAsia"/>
        </w:rPr>
        <w:t xml:space="preserve">. </w:t>
      </w:r>
    </w:p>
    <w:p w14:paraId="2A308BBA" w14:textId="53FB798A" w:rsidR="008C2892" w:rsidRPr="008C2892" w:rsidRDefault="001D1523" w:rsidP="003D385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eastAsiaTheme="majorEastAsia"/>
        </w:rPr>
        <w:t xml:space="preserve">All persons </w:t>
      </w:r>
      <w:r w:rsidR="00CD3C58" w:rsidRPr="008C2892">
        <w:rPr>
          <w:rFonts w:eastAsiaTheme="majorEastAsia"/>
        </w:rPr>
        <w:t xml:space="preserve">are </w:t>
      </w:r>
      <w:r w:rsidR="008C2892" w:rsidRPr="008C2892">
        <w:rPr>
          <w:rFonts w:eastAsiaTheme="majorEastAsia"/>
        </w:rPr>
        <w:t>encouraged</w:t>
      </w:r>
      <w:r w:rsidR="00CD3C58" w:rsidRPr="008C2892">
        <w:rPr>
          <w:rFonts w:eastAsiaTheme="majorEastAsia"/>
        </w:rPr>
        <w:t xml:space="preserve"> to wash their hands for at least 20 seconds with soap and water </w:t>
      </w:r>
      <w:r w:rsidR="008C2892">
        <w:rPr>
          <w:rFonts w:eastAsiaTheme="majorEastAsia"/>
        </w:rPr>
        <w:t xml:space="preserve">after use of the restrooms.  Additionally, persons entering </w:t>
      </w:r>
      <w:r w:rsidR="001D6253" w:rsidRPr="008C2892">
        <w:rPr>
          <w:rFonts w:eastAsiaTheme="majorEastAsia"/>
        </w:rPr>
        <w:t>church premises</w:t>
      </w:r>
      <w:r w:rsidR="00CD3C58" w:rsidRPr="008C2892">
        <w:rPr>
          <w:rFonts w:eastAsiaTheme="majorEastAsia"/>
        </w:rPr>
        <w:t xml:space="preserve"> are </w:t>
      </w:r>
      <w:r w:rsidR="00B73A20" w:rsidRPr="0036408B">
        <w:rPr>
          <w:rFonts w:eastAsiaTheme="majorEastAsia"/>
        </w:rPr>
        <w:t xml:space="preserve">encouraged </w:t>
      </w:r>
      <w:r w:rsidR="00CD3C58" w:rsidRPr="008C2892">
        <w:rPr>
          <w:rFonts w:eastAsiaTheme="majorEastAsia"/>
        </w:rPr>
        <w:t xml:space="preserve">to wash or sanitize their hands prior to or immediately upon entering the facility. </w:t>
      </w:r>
    </w:p>
    <w:p w14:paraId="2083F2CA" w14:textId="3E74DCF5" w:rsidR="008C2892" w:rsidRPr="008C2892" w:rsidRDefault="008C2892" w:rsidP="003D385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eastAsiaTheme="majorEastAsia"/>
        </w:rPr>
        <w:t>All persons on the church grounds are required to cover their cough or sneeze. Tissues will be provided.</w:t>
      </w:r>
    </w:p>
    <w:p w14:paraId="1E8141F3" w14:textId="61D35F11" w:rsidR="008C2892" w:rsidRPr="008C2892" w:rsidRDefault="00CD3C58" w:rsidP="003D385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</w:rPr>
      </w:pPr>
      <w:r w:rsidRPr="008C2892">
        <w:rPr>
          <w:rFonts w:eastAsiaTheme="majorEastAsia"/>
        </w:rPr>
        <w:t>Hand-sanitizer dispensers (that use sanitizers of greater than 60% alcohol)</w:t>
      </w:r>
      <w:r w:rsidR="008C2892">
        <w:rPr>
          <w:rFonts w:eastAsiaTheme="majorEastAsia"/>
        </w:rPr>
        <w:t xml:space="preserve"> and tissues</w:t>
      </w:r>
      <w:r w:rsidRPr="008C2892">
        <w:rPr>
          <w:rFonts w:eastAsiaTheme="majorEastAsia"/>
        </w:rPr>
        <w:t xml:space="preserve"> </w:t>
      </w:r>
      <w:r w:rsidR="008C2892">
        <w:rPr>
          <w:rFonts w:eastAsiaTheme="majorEastAsia"/>
        </w:rPr>
        <w:t xml:space="preserve">will be located </w:t>
      </w:r>
      <w:r w:rsidRPr="008C2892">
        <w:rPr>
          <w:rFonts w:eastAsiaTheme="majorEastAsia"/>
        </w:rPr>
        <w:t xml:space="preserve">at entrances </w:t>
      </w:r>
      <w:r w:rsidR="008C2892">
        <w:rPr>
          <w:rFonts w:eastAsiaTheme="majorEastAsia"/>
        </w:rPr>
        <w:t xml:space="preserve">and other </w:t>
      </w:r>
      <w:r w:rsidRPr="008C2892">
        <w:rPr>
          <w:rFonts w:eastAsiaTheme="majorEastAsia"/>
        </w:rPr>
        <w:t xml:space="preserve">locations in the </w:t>
      </w:r>
      <w:r w:rsidR="001D6253" w:rsidRPr="008C2892">
        <w:rPr>
          <w:rFonts w:eastAsiaTheme="majorEastAsia"/>
        </w:rPr>
        <w:t>church premises</w:t>
      </w:r>
      <w:r w:rsidR="008C2892">
        <w:rPr>
          <w:rFonts w:eastAsiaTheme="majorEastAsia"/>
        </w:rPr>
        <w:t>.</w:t>
      </w:r>
    </w:p>
    <w:p w14:paraId="71DAB71F" w14:textId="0F1321A1" w:rsidR="008C2892" w:rsidRPr="008C2892" w:rsidRDefault="008C2892" w:rsidP="008C2892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Theme="majorEastAsia"/>
        </w:rPr>
      </w:pPr>
      <w:r>
        <w:rPr>
          <w:rFonts w:eastAsiaTheme="majorEastAsia"/>
        </w:rPr>
        <w:t xml:space="preserve">Cleaning supplies will be provided in the bathrooms and those using the </w:t>
      </w:r>
      <w:r w:rsidRPr="0036408B">
        <w:rPr>
          <w:rFonts w:eastAsiaTheme="majorEastAsia"/>
        </w:rPr>
        <w:t xml:space="preserve">bathrooms </w:t>
      </w:r>
      <w:r w:rsidR="00B73A20" w:rsidRPr="0036408B">
        <w:rPr>
          <w:rFonts w:eastAsiaTheme="majorEastAsia"/>
        </w:rPr>
        <w:t xml:space="preserve">are encouraged to </w:t>
      </w:r>
      <w:r>
        <w:rPr>
          <w:rFonts w:eastAsiaTheme="majorEastAsia"/>
        </w:rPr>
        <w:t xml:space="preserve">wipe surfaces (handles, faucets, doorknobs, etc.) with the disinfectant </w:t>
      </w:r>
      <w:r w:rsidR="00D91E40">
        <w:rPr>
          <w:rFonts w:eastAsiaTheme="majorEastAsia"/>
        </w:rPr>
        <w:t>disposable wipes</w:t>
      </w:r>
      <w:r>
        <w:rPr>
          <w:rFonts w:eastAsiaTheme="majorEastAsia"/>
        </w:rPr>
        <w:t xml:space="preserve"> before leaving.  Use disinfectant </w:t>
      </w:r>
      <w:r w:rsidR="00D91E40">
        <w:rPr>
          <w:rFonts w:eastAsiaTheme="majorEastAsia"/>
        </w:rPr>
        <w:t>wipes</w:t>
      </w:r>
      <w:r>
        <w:rPr>
          <w:rFonts w:eastAsiaTheme="majorEastAsia"/>
        </w:rPr>
        <w:t xml:space="preserve"> to close the door and deposit the used cloth in the wastebasket outside of the bathroom.</w:t>
      </w:r>
    </w:p>
    <w:p w14:paraId="4897DAB2" w14:textId="77777777" w:rsidR="00194469" w:rsidRPr="0036408B" w:rsidRDefault="00194469" w:rsidP="0019446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360"/>
        <w:rPr>
          <w:rFonts w:eastAsiaTheme="majorEastAsia"/>
        </w:rPr>
      </w:pPr>
      <w:r w:rsidRPr="0036408B">
        <w:rPr>
          <w:rFonts w:eastAsiaTheme="majorEastAsia"/>
        </w:rPr>
        <w:t>Pens, if used, will be disinfected after use.</w:t>
      </w:r>
    </w:p>
    <w:p w14:paraId="04ADAA1F" w14:textId="77777777" w:rsidR="00194469" w:rsidRPr="0036408B" w:rsidRDefault="00194469" w:rsidP="0019446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360"/>
        <w:rPr>
          <w:rFonts w:eastAsiaTheme="majorEastAsia"/>
        </w:rPr>
      </w:pPr>
      <w:r w:rsidRPr="0036408B">
        <w:rPr>
          <w:rFonts w:eastAsiaTheme="majorEastAsia"/>
        </w:rPr>
        <w:t>Offering will be placed in a basket upon entry at the back of the church.</w:t>
      </w:r>
    </w:p>
    <w:p w14:paraId="27107EC7" w14:textId="77777777" w:rsidR="0036408B" w:rsidRPr="0036408B" w:rsidRDefault="00194469" w:rsidP="0036408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360"/>
        <w:rPr>
          <w:rFonts w:eastAsiaTheme="majorEastAsia"/>
        </w:rPr>
      </w:pPr>
      <w:r w:rsidRPr="0036408B">
        <w:rPr>
          <w:rFonts w:eastAsiaTheme="majorEastAsia"/>
        </w:rPr>
        <w:t>Attendees will take bulletins, used tissues or any other personal items when they exit the church</w:t>
      </w:r>
    </w:p>
    <w:p w14:paraId="07DADD15" w14:textId="17BF75A2" w:rsidR="000A2851" w:rsidRPr="0036408B" w:rsidRDefault="000A2851" w:rsidP="0036408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360"/>
        <w:rPr>
          <w:rFonts w:eastAsiaTheme="majorEastAsia"/>
        </w:rPr>
      </w:pPr>
      <w:r w:rsidRPr="0036408B">
        <w:rPr>
          <w:rFonts w:eastAsiaTheme="majorEastAsia"/>
        </w:rPr>
        <w:t>Persons serving food will wash hands</w:t>
      </w:r>
      <w:r w:rsidR="00F415B3" w:rsidRPr="0036408B">
        <w:rPr>
          <w:rFonts w:eastAsiaTheme="majorEastAsia"/>
        </w:rPr>
        <w:t xml:space="preserve"> and</w:t>
      </w:r>
      <w:r w:rsidRPr="0036408B">
        <w:rPr>
          <w:rFonts w:eastAsiaTheme="majorEastAsia"/>
        </w:rPr>
        <w:t xml:space="preserve"> wear gloves </w:t>
      </w:r>
      <w:r w:rsidR="00F415B3" w:rsidRPr="0036408B">
        <w:rPr>
          <w:rFonts w:eastAsiaTheme="majorEastAsia"/>
        </w:rPr>
        <w:t>when handling food</w:t>
      </w:r>
      <w:r w:rsidRPr="0036408B">
        <w:rPr>
          <w:rFonts w:eastAsiaTheme="majorEastAsia"/>
        </w:rPr>
        <w:t>.</w:t>
      </w:r>
    </w:p>
    <w:p w14:paraId="3F1A06D5" w14:textId="239150DD" w:rsidR="005B5B84" w:rsidRPr="003D4226" w:rsidRDefault="001D6253" w:rsidP="00A35318">
      <w:pPr>
        <w:pStyle w:val="Heading2"/>
        <w:spacing w:before="120" w:after="120"/>
      </w:pPr>
      <w:r>
        <w:t>Church premises</w:t>
      </w:r>
      <w:r w:rsidR="005B5B84" w:rsidRPr="003D4226">
        <w:t xml:space="preserve"> building and ventilation </w:t>
      </w:r>
    </w:p>
    <w:p w14:paraId="6484F4F0" w14:textId="14528D46" w:rsidR="005B5B84" w:rsidRPr="00BC108D" w:rsidRDefault="008C2892" w:rsidP="00E45D43">
      <w:pPr>
        <w:rPr>
          <w:rFonts w:eastAsiaTheme="majorEastAsia"/>
          <w:color w:val="003865" w:themeColor="accent1"/>
        </w:rPr>
      </w:pPr>
      <w:r>
        <w:rPr>
          <w:rFonts w:eastAsiaTheme="majorEastAsia"/>
        </w:rPr>
        <w:t xml:space="preserve">The Administrative Committee will assess and maintain </w:t>
      </w:r>
      <w:r w:rsidR="005B5B84" w:rsidRPr="00BC108D">
        <w:rPr>
          <w:rFonts w:eastAsiaTheme="majorEastAsia"/>
        </w:rPr>
        <w:t>building systems</w:t>
      </w:r>
      <w:r w:rsidR="00E45D43">
        <w:rPr>
          <w:rFonts w:eastAsiaTheme="majorEastAsia"/>
        </w:rPr>
        <w:t>,</w:t>
      </w:r>
      <w:r w:rsidR="005B5B84" w:rsidRPr="00BC108D">
        <w:rPr>
          <w:rFonts w:eastAsiaTheme="majorEastAsia"/>
        </w:rPr>
        <w:t xml:space="preserve"> including water, plumbing, electrical</w:t>
      </w:r>
      <w:r w:rsidR="00E45D43">
        <w:rPr>
          <w:rFonts w:eastAsiaTheme="majorEastAsia"/>
        </w:rPr>
        <w:t>,</w:t>
      </w:r>
      <w:r w:rsidR="005B5B84" w:rsidRPr="00BC108D">
        <w:rPr>
          <w:rFonts w:eastAsiaTheme="majorEastAsia"/>
        </w:rPr>
        <w:t xml:space="preserve"> and</w:t>
      </w:r>
      <w:r w:rsidR="00E45D43">
        <w:rPr>
          <w:rFonts w:eastAsiaTheme="majorEastAsia"/>
        </w:rPr>
        <w:t xml:space="preserve"> heating, ventilation and air</w:t>
      </w:r>
      <w:r>
        <w:rPr>
          <w:rFonts w:eastAsiaTheme="majorEastAsia"/>
        </w:rPr>
        <w:t xml:space="preserve"> </w:t>
      </w:r>
      <w:r w:rsidR="00E45D43">
        <w:rPr>
          <w:rFonts w:eastAsiaTheme="majorEastAsia"/>
        </w:rPr>
        <w:t>conditioning (</w:t>
      </w:r>
      <w:r w:rsidR="005B5B84" w:rsidRPr="00BC108D">
        <w:rPr>
          <w:rFonts w:eastAsiaTheme="majorEastAsia"/>
        </w:rPr>
        <w:t>HVAC</w:t>
      </w:r>
      <w:r w:rsidR="00E45D43">
        <w:rPr>
          <w:rFonts w:eastAsiaTheme="majorEastAsia"/>
        </w:rPr>
        <w:t>)</w:t>
      </w:r>
      <w:r w:rsidR="005B5B84" w:rsidRPr="00BC108D">
        <w:rPr>
          <w:rFonts w:eastAsiaTheme="majorEastAsia"/>
        </w:rPr>
        <w:t xml:space="preserve"> systems.</w:t>
      </w:r>
      <w:r w:rsidR="005B5B84">
        <w:rPr>
          <w:rFonts w:eastAsiaTheme="majorEastAsia"/>
          <w:color w:val="003865" w:themeColor="accent1"/>
        </w:rPr>
        <w:t xml:space="preserve"> </w:t>
      </w:r>
      <w:r>
        <w:rPr>
          <w:rFonts w:eastAsiaTheme="majorEastAsia"/>
          <w:b/>
          <w:bCs/>
          <w:color w:val="FF0000"/>
        </w:rPr>
        <w:t xml:space="preserve"> </w:t>
      </w:r>
      <w:r>
        <w:rPr>
          <w:rFonts w:asciiTheme="minorHAnsi" w:hAnsiTheme="minorHAnsi" w:cstheme="minorHAnsi"/>
          <w:bCs/>
        </w:rPr>
        <w:t xml:space="preserve">Occupancy will be based on an evaluation of </w:t>
      </w:r>
      <w:r w:rsidR="002B6160">
        <w:rPr>
          <w:rFonts w:asciiTheme="minorHAnsi" w:hAnsiTheme="minorHAnsi" w:cstheme="minorHAnsi"/>
          <w:bCs/>
        </w:rPr>
        <w:t xml:space="preserve">amount of </w:t>
      </w:r>
      <w:r w:rsidR="002B6160">
        <w:rPr>
          <w:rFonts w:asciiTheme="minorHAnsi" w:hAnsiTheme="minorHAnsi" w:cstheme="minorHAnsi"/>
          <w:bCs/>
          <w:lang w:bidi="ar-SA"/>
        </w:rPr>
        <w:t>f</w:t>
      </w:r>
      <w:r w:rsidR="002B6160" w:rsidRPr="00027CB7">
        <w:rPr>
          <w:rFonts w:asciiTheme="minorHAnsi" w:hAnsiTheme="minorHAnsi" w:cstheme="minorHAnsi"/>
          <w:bCs/>
          <w:lang w:bidi="ar-SA"/>
        </w:rPr>
        <w:t>resh ai</w:t>
      </w:r>
      <w:r w:rsidR="002B6160">
        <w:rPr>
          <w:rFonts w:asciiTheme="minorHAnsi" w:hAnsiTheme="minorHAnsi" w:cstheme="minorHAnsi"/>
          <w:bCs/>
          <w:lang w:bidi="ar-SA"/>
        </w:rPr>
        <w:t xml:space="preserve">r </w:t>
      </w:r>
      <w:r>
        <w:rPr>
          <w:rFonts w:asciiTheme="minorHAnsi" w:hAnsiTheme="minorHAnsi" w:cstheme="minorHAnsi"/>
          <w:bCs/>
          <w:lang w:bidi="ar-SA"/>
        </w:rPr>
        <w:t xml:space="preserve">that </w:t>
      </w:r>
      <w:r w:rsidR="002B6160">
        <w:rPr>
          <w:rFonts w:asciiTheme="minorHAnsi" w:hAnsiTheme="minorHAnsi" w:cstheme="minorHAnsi"/>
          <w:bCs/>
          <w:lang w:bidi="ar-SA"/>
        </w:rPr>
        <w:t xml:space="preserve">is being brought into the </w:t>
      </w:r>
      <w:r w:rsidR="001D6253">
        <w:rPr>
          <w:rFonts w:asciiTheme="minorHAnsi" w:hAnsiTheme="minorHAnsi" w:cstheme="minorHAnsi"/>
          <w:bCs/>
          <w:lang w:bidi="ar-SA"/>
        </w:rPr>
        <w:t>church premises</w:t>
      </w:r>
      <w:r w:rsidR="002B6160" w:rsidRPr="00027CB7">
        <w:rPr>
          <w:rFonts w:asciiTheme="minorHAnsi" w:hAnsiTheme="minorHAnsi" w:cstheme="minorHAnsi"/>
          <w:bCs/>
          <w:lang w:bidi="ar-SA"/>
        </w:rPr>
        <w:t>,</w:t>
      </w:r>
      <w:r w:rsidR="002B6160">
        <w:rPr>
          <w:rFonts w:asciiTheme="minorHAnsi" w:hAnsiTheme="minorHAnsi" w:cstheme="minorHAnsi"/>
          <w:bCs/>
          <w:lang w:bidi="ar-SA"/>
        </w:rPr>
        <w:t xml:space="preserve"> </w:t>
      </w:r>
      <w:r w:rsidR="002B6160" w:rsidRPr="00027CB7">
        <w:rPr>
          <w:rFonts w:asciiTheme="minorHAnsi" w:hAnsiTheme="minorHAnsi" w:cstheme="minorHAnsi"/>
          <w:bCs/>
          <w:lang w:bidi="ar-SA"/>
        </w:rPr>
        <w:t>air recirculation</w:t>
      </w:r>
      <w:r w:rsidR="002B6160">
        <w:rPr>
          <w:rFonts w:asciiTheme="minorHAnsi" w:hAnsiTheme="minorHAnsi" w:cstheme="minorHAnsi"/>
          <w:bCs/>
          <w:lang w:bidi="ar-SA"/>
        </w:rPr>
        <w:t xml:space="preserve"> </w:t>
      </w:r>
      <w:r>
        <w:rPr>
          <w:rFonts w:asciiTheme="minorHAnsi" w:hAnsiTheme="minorHAnsi" w:cstheme="minorHAnsi"/>
          <w:bCs/>
          <w:lang w:bidi="ar-SA"/>
        </w:rPr>
        <w:t>and filtering capacity</w:t>
      </w:r>
      <w:r w:rsidR="00E45D43">
        <w:rPr>
          <w:rFonts w:asciiTheme="minorHAnsi" w:hAnsiTheme="minorHAnsi" w:cstheme="minorHAnsi"/>
          <w:bCs/>
          <w:lang w:bidi="ar-SA"/>
        </w:rPr>
        <w:t>,</w:t>
      </w:r>
      <w:r w:rsidR="002B6160">
        <w:rPr>
          <w:rFonts w:asciiTheme="minorHAnsi" w:hAnsiTheme="minorHAnsi" w:cstheme="minorHAnsi"/>
          <w:bCs/>
          <w:lang w:bidi="ar-SA"/>
        </w:rPr>
        <w:t xml:space="preserve"> </w:t>
      </w:r>
      <w:r w:rsidR="002B6160" w:rsidRPr="00027CB7">
        <w:rPr>
          <w:rFonts w:asciiTheme="minorHAnsi" w:hAnsiTheme="minorHAnsi" w:cstheme="minorHAnsi"/>
          <w:bCs/>
          <w:lang w:bidi="ar-SA"/>
        </w:rPr>
        <w:t xml:space="preserve">and </w:t>
      </w:r>
      <w:r w:rsidR="002B6160">
        <w:rPr>
          <w:rFonts w:asciiTheme="minorHAnsi" w:hAnsiTheme="minorHAnsi" w:cstheme="minorHAnsi"/>
          <w:bCs/>
          <w:lang w:bidi="ar-SA"/>
        </w:rPr>
        <w:t>ventilation systems</w:t>
      </w:r>
      <w:r>
        <w:rPr>
          <w:rFonts w:asciiTheme="minorHAnsi" w:hAnsiTheme="minorHAnsi" w:cstheme="minorHAnsi"/>
          <w:bCs/>
          <w:lang w:bidi="ar-SA"/>
        </w:rPr>
        <w:t>.  S</w:t>
      </w:r>
      <w:r w:rsidRPr="004D718A">
        <w:rPr>
          <w:rFonts w:asciiTheme="minorHAnsi" w:hAnsiTheme="minorHAnsi" w:cstheme="minorHAnsi"/>
          <w:bCs/>
          <w:lang w:bidi="ar-SA"/>
        </w:rPr>
        <w:t xml:space="preserve">teps </w:t>
      </w:r>
      <w:r>
        <w:rPr>
          <w:rFonts w:asciiTheme="minorHAnsi" w:hAnsiTheme="minorHAnsi" w:cstheme="minorHAnsi"/>
          <w:bCs/>
          <w:lang w:bidi="ar-SA"/>
        </w:rPr>
        <w:t xml:space="preserve">will be taken </w:t>
      </w:r>
      <w:r w:rsidRPr="004D718A">
        <w:rPr>
          <w:rFonts w:asciiTheme="minorHAnsi" w:hAnsiTheme="minorHAnsi" w:cstheme="minorHAnsi"/>
          <w:bCs/>
          <w:lang w:bidi="ar-SA"/>
        </w:rPr>
        <w:t>to minimize air flow blowing across people</w:t>
      </w:r>
      <w:r>
        <w:rPr>
          <w:rFonts w:asciiTheme="minorHAnsi" w:hAnsiTheme="minorHAnsi" w:cstheme="minorHAnsi"/>
          <w:bCs/>
          <w:lang w:bidi="ar-SA"/>
        </w:rPr>
        <w:t xml:space="preserve">. The Administrative Committee will ensure that the systems </w:t>
      </w:r>
      <w:r w:rsidR="002B6160">
        <w:rPr>
          <w:rFonts w:asciiTheme="minorHAnsi" w:hAnsiTheme="minorHAnsi" w:cstheme="minorHAnsi"/>
          <w:bCs/>
          <w:lang w:bidi="ar-SA"/>
        </w:rPr>
        <w:t xml:space="preserve">are being </w:t>
      </w:r>
      <w:r w:rsidR="002B6160" w:rsidRPr="00027CB7">
        <w:rPr>
          <w:rFonts w:asciiTheme="minorHAnsi" w:hAnsiTheme="minorHAnsi" w:cstheme="minorHAnsi"/>
          <w:bCs/>
          <w:lang w:bidi="ar-SA"/>
        </w:rPr>
        <w:t>properly u</w:t>
      </w:r>
      <w:r w:rsidR="002B6160">
        <w:rPr>
          <w:rFonts w:asciiTheme="minorHAnsi" w:hAnsiTheme="minorHAnsi" w:cstheme="minorHAnsi"/>
          <w:bCs/>
          <w:lang w:bidi="ar-SA"/>
        </w:rPr>
        <w:t>s</w:t>
      </w:r>
      <w:r w:rsidR="002B6160" w:rsidRPr="00027CB7">
        <w:rPr>
          <w:rFonts w:asciiTheme="minorHAnsi" w:hAnsiTheme="minorHAnsi" w:cstheme="minorHAnsi"/>
          <w:bCs/>
          <w:lang w:bidi="ar-SA"/>
        </w:rPr>
        <w:t>e</w:t>
      </w:r>
      <w:r w:rsidR="002B6160">
        <w:rPr>
          <w:rFonts w:asciiTheme="minorHAnsi" w:hAnsiTheme="minorHAnsi" w:cstheme="minorHAnsi"/>
          <w:bCs/>
          <w:lang w:bidi="ar-SA"/>
        </w:rPr>
        <w:t>d</w:t>
      </w:r>
      <w:r w:rsidR="002B6160" w:rsidRPr="00027CB7">
        <w:rPr>
          <w:rFonts w:asciiTheme="minorHAnsi" w:hAnsiTheme="minorHAnsi" w:cstheme="minorHAnsi"/>
          <w:bCs/>
          <w:lang w:bidi="ar-SA"/>
        </w:rPr>
        <w:t xml:space="preserve"> and maintain</w:t>
      </w:r>
      <w:r w:rsidR="002B6160">
        <w:rPr>
          <w:rFonts w:asciiTheme="minorHAnsi" w:hAnsiTheme="minorHAnsi" w:cstheme="minorHAnsi"/>
          <w:bCs/>
          <w:lang w:bidi="ar-SA"/>
        </w:rPr>
        <w:t xml:space="preserve">ed. </w:t>
      </w:r>
    </w:p>
    <w:p w14:paraId="0CCF01C5" w14:textId="46F0EA06" w:rsidR="00A2490A" w:rsidRPr="001B7670" w:rsidRDefault="001D6253" w:rsidP="001B7670">
      <w:pPr>
        <w:pStyle w:val="Heading2"/>
      </w:pPr>
      <w:r>
        <w:t>Church premises</w:t>
      </w:r>
      <w:r w:rsidR="00CD3C58" w:rsidRPr="001B7670">
        <w:t xml:space="preserve"> </w:t>
      </w:r>
      <w:r w:rsidR="008D5B42" w:rsidRPr="001B7670">
        <w:t>c</w:t>
      </w:r>
      <w:r w:rsidR="00A2490A" w:rsidRPr="001B7670">
        <w:t>leaning</w:t>
      </w:r>
      <w:r w:rsidR="00CD3C58" w:rsidRPr="001B7670">
        <w:t xml:space="preserve"> and</w:t>
      </w:r>
      <w:r w:rsidR="00A2490A" w:rsidRPr="001B7670">
        <w:t xml:space="preserve"> disinfection</w:t>
      </w:r>
      <w:r w:rsidR="00CD3C58" w:rsidRPr="001B7670">
        <w:t xml:space="preserve"> </w:t>
      </w:r>
    </w:p>
    <w:p w14:paraId="34539E93" w14:textId="50CC8E9A" w:rsidR="008C2892" w:rsidRPr="008C2892" w:rsidRDefault="008C2892" w:rsidP="001B7670">
      <w:pPr>
        <w:rPr>
          <w:rFonts w:eastAsiaTheme="majorEastAsia"/>
        </w:rPr>
      </w:pPr>
      <w:r>
        <w:rPr>
          <w:rFonts w:eastAsiaTheme="majorEastAsia"/>
        </w:rPr>
        <w:t>The Administrative Committee will be responsible for the regular</w:t>
      </w:r>
      <w:r w:rsidR="00260951">
        <w:rPr>
          <w:rFonts w:eastAsiaTheme="majorEastAsia"/>
        </w:rPr>
        <w:t xml:space="preserve"> cleaning and disinfecting</w:t>
      </w:r>
      <w:r>
        <w:rPr>
          <w:rFonts w:eastAsiaTheme="majorEastAsia"/>
        </w:rPr>
        <w:t xml:space="preserve"> of the church.  The building will be cleaned and disinfected at least weekly.  </w:t>
      </w:r>
      <w:r w:rsidR="00260951">
        <w:rPr>
          <w:rFonts w:eastAsiaTheme="majorEastAsia"/>
        </w:rPr>
        <w:t xml:space="preserve"> </w:t>
      </w:r>
      <w:r>
        <w:rPr>
          <w:rFonts w:eastAsiaTheme="majorEastAsia"/>
        </w:rPr>
        <w:t xml:space="preserve">Procedure will be </w:t>
      </w:r>
      <w:r w:rsidR="00A2490A" w:rsidRPr="00866F3B">
        <w:rPr>
          <w:rFonts w:eastAsiaTheme="majorEastAsia"/>
        </w:rPr>
        <w:t>implemented</w:t>
      </w:r>
      <w:r>
        <w:rPr>
          <w:rFonts w:eastAsiaTheme="majorEastAsia"/>
        </w:rPr>
        <w:t xml:space="preserve"> to</w:t>
      </w:r>
      <w:r w:rsidR="00A2490A" w:rsidRPr="00866F3B">
        <w:rPr>
          <w:rFonts w:eastAsiaTheme="majorEastAsia"/>
        </w:rPr>
        <w:t xml:space="preserve"> includ</w:t>
      </w:r>
      <w:r>
        <w:rPr>
          <w:rFonts w:eastAsiaTheme="majorEastAsia"/>
        </w:rPr>
        <w:t>e</w:t>
      </w:r>
      <w:r w:rsidR="00FD0A5D">
        <w:rPr>
          <w:rFonts w:eastAsiaTheme="majorEastAsia"/>
        </w:rPr>
        <w:t xml:space="preserve"> </w:t>
      </w:r>
      <w:r w:rsidR="00A2490A" w:rsidRPr="00866F3B">
        <w:rPr>
          <w:rFonts w:eastAsiaTheme="majorEastAsia"/>
        </w:rPr>
        <w:t>routine cleaning and disinfecting of work surfaces</w:t>
      </w:r>
      <w:r>
        <w:rPr>
          <w:rFonts w:eastAsiaTheme="majorEastAsia"/>
        </w:rPr>
        <w:t xml:space="preserve"> and</w:t>
      </w:r>
      <w:r w:rsidR="00A2490A" w:rsidRPr="00866F3B">
        <w:rPr>
          <w:rFonts w:eastAsiaTheme="majorEastAsia"/>
        </w:rPr>
        <w:t xml:space="preserve"> equipment</w:t>
      </w:r>
      <w:r>
        <w:rPr>
          <w:rFonts w:eastAsiaTheme="majorEastAsia"/>
        </w:rPr>
        <w:t xml:space="preserve">.  </w:t>
      </w:r>
      <w:r w:rsidR="00A2490A" w:rsidRPr="00866F3B">
        <w:rPr>
          <w:rFonts w:eastAsiaTheme="majorEastAsia"/>
        </w:rPr>
        <w:t xml:space="preserve">Frequent cleaning and disinfecting </w:t>
      </w:r>
      <w:proofErr w:type="gramStart"/>
      <w:r w:rsidR="00260951">
        <w:rPr>
          <w:rFonts w:eastAsiaTheme="majorEastAsia"/>
        </w:rPr>
        <w:t>is</w:t>
      </w:r>
      <w:proofErr w:type="gramEnd"/>
      <w:r w:rsidR="00260951">
        <w:rPr>
          <w:rFonts w:eastAsiaTheme="majorEastAsia"/>
        </w:rPr>
        <w:t xml:space="preserve"> being conducted of</w:t>
      </w:r>
      <w:r w:rsidR="00A2490A" w:rsidRPr="00866F3B">
        <w:rPr>
          <w:rFonts w:eastAsiaTheme="majorEastAsia"/>
        </w:rPr>
        <w:t xml:space="preserve"> high</w:t>
      </w:r>
      <w:r w:rsidR="00A2490A">
        <w:rPr>
          <w:rFonts w:eastAsiaTheme="majorEastAsia"/>
        </w:rPr>
        <w:t>-</w:t>
      </w:r>
      <w:r w:rsidR="00A2490A" w:rsidRPr="00866F3B">
        <w:rPr>
          <w:rFonts w:eastAsiaTheme="majorEastAsia"/>
        </w:rPr>
        <w:t>touch areas</w:t>
      </w:r>
      <w:r w:rsidR="001B7670">
        <w:rPr>
          <w:rFonts w:eastAsiaTheme="majorEastAsia"/>
        </w:rPr>
        <w:t>,</w:t>
      </w:r>
      <w:r w:rsidR="00260951">
        <w:rPr>
          <w:rFonts w:eastAsiaTheme="majorEastAsia"/>
        </w:rPr>
        <w:t xml:space="preserve"> including</w:t>
      </w:r>
      <w:r w:rsidR="001B7670">
        <w:rPr>
          <w:rFonts w:eastAsiaTheme="majorEastAsia"/>
        </w:rPr>
        <w:t xml:space="preserve"> </w:t>
      </w:r>
      <w:r w:rsidR="00A2490A" w:rsidRPr="00866F3B">
        <w:rPr>
          <w:rFonts w:eastAsiaTheme="majorEastAsia"/>
        </w:rPr>
        <w:t xml:space="preserve">phones, keyboards, touch screens, controls, door handles, railings, </w:t>
      </w:r>
      <w:r>
        <w:rPr>
          <w:rFonts w:eastAsiaTheme="majorEastAsia"/>
        </w:rPr>
        <w:t>and pews.</w:t>
      </w:r>
    </w:p>
    <w:p w14:paraId="303F0995" w14:textId="03220F63" w:rsidR="00866F3B" w:rsidRDefault="00A2490A" w:rsidP="001B7670">
      <w:pPr>
        <w:rPr>
          <w:rFonts w:asciiTheme="minorHAnsi" w:hAnsiTheme="minorHAnsi" w:cstheme="minorHAnsi"/>
          <w:bCs/>
        </w:rPr>
      </w:pPr>
      <w:r w:rsidRPr="00027CB7">
        <w:rPr>
          <w:rFonts w:eastAsiaTheme="majorEastAsia"/>
        </w:rPr>
        <w:t>Appropriate</w:t>
      </w:r>
      <w:r w:rsidRPr="00027CB7">
        <w:rPr>
          <w:rFonts w:asciiTheme="minorHAnsi" w:hAnsiTheme="minorHAnsi" w:cstheme="minorHAnsi"/>
          <w:bCs/>
          <w:lang w:bidi="ar-SA"/>
        </w:rPr>
        <w:t xml:space="preserve"> </w:t>
      </w:r>
      <w:r>
        <w:rPr>
          <w:rFonts w:asciiTheme="minorHAnsi" w:hAnsiTheme="minorHAnsi" w:cstheme="minorHAnsi"/>
          <w:bCs/>
          <w:lang w:bidi="ar-SA"/>
        </w:rPr>
        <w:t>and effective cleaning and disinfect</w:t>
      </w:r>
      <w:r w:rsidR="001B7670">
        <w:rPr>
          <w:rFonts w:asciiTheme="minorHAnsi" w:hAnsiTheme="minorHAnsi" w:cstheme="minorHAnsi"/>
          <w:bCs/>
          <w:lang w:bidi="ar-SA"/>
        </w:rPr>
        <w:t>ing</w:t>
      </w:r>
      <w:r>
        <w:rPr>
          <w:rFonts w:asciiTheme="minorHAnsi" w:hAnsiTheme="minorHAnsi" w:cstheme="minorHAnsi"/>
          <w:bCs/>
          <w:lang w:bidi="ar-SA"/>
        </w:rPr>
        <w:t xml:space="preserve"> supplies have been purchased and are available for use in accordance with </w:t>
      </w:r>
      <w:r w:rsidRPr="004D718A">
        <w:rPr>
          <w:rFonts w:asciiTheme="minorHAnsi" w:hAnsiTheme="minorHAnsi" w:cstheme="minorHAnsi"/>
          <w:bCs/>
          <w:lang w:bidi="ar-SA"/>
        </w:rPr>
        <w:t>product labels</w:t>
      </w:r>
      <w:r>
        <w:rPr>
          <w:rFonts w:asciiTheme="minorHAnsi" w:hAnsiTheme="minorHAnsi" w:cstheme="minorHAnsi"/>
          <w:bCs/>
          <w:lang w:bidi="ar-SA"/>
        </w:rPr>
        <w:t>,</w:t>
      </w:r>
      <w:r w:rsidRPr="004D718A">
        <w:rPr>
          <w:rFonts w:asciiTheme="minorHAnsi" w:hAnsiTheme="minorHAnsi" w:cstheme="minorHAnsi"/>
          <w:bCs/>
          <w:lang w:bidi="ar-SA"/>
        </w:rPr>
        <w:t xml:space="preserve"> </w:t>
      </w:r>
      <w:r>
        <w:rPr>
          <w:rFonts w:asciiTheme="minorHAnsi" w:hAnsiTheme="minorHAnsi" w:cstheme="minorHAnsi"/>
          <w:bCs/>
          <w:lang w:bidi="ar-SA"/>
        </w:rPr>
        <w:t>s</w:t>
      </w:r>
      <w:r w:rsidRPr="004D718A">
        <w:rPr>
          <w:rFonts w:asciiTheme="minorHAnsi" w:hAnsiTheme="minorHAnsi" w:cstheme="minorHAnsi"/>
          <w:bCs/>
          <w:lang w:bidi="ar-SA"/>
        </w:rPr>
        <w:t xml:space="preserve">afety </w:t>
      </w:r>
      <w:r>
        <w:rPr>
          <w:rFonts w:asciiTheme="minorHAnsi" w:hAnsiTheme="minorHAnsi" w:cstheme="minorHAnsi"/>
          <w:bCs/>
          <w:lang w:bidi="ar-SA"/>
        </w:rPr>
        <w:t>d</w:t>
      </w:r>
      <w:r w:rsidRPr="004D718A">
        <w:rPr>
          <w:rFonts w:asciiTheme="minorHAnsi" w:hAnsiTheme="minorHAnsi" w:cstheme="minorHAnsi"/>
          <w:bCs/>
          <w:lang w:bidi="ar-SA"/>
        </w:rPr>
        <w:t xml:space="preserve">ata </w:t>
      </w:r>
      <w:r>
        <w:rPr>
          <w:rFonts w:asciiTheme="minorHAnsi" w:hAnsiTheme="minorHAnsi" w:cstheme="minorHAnsi"/>
          <w:bCs/>
          <w:lang w:bidi="ar-SA"/>
        </w:rPr>
        <w:t>s</w:t>
      </w:r>
      <w:r w:rsidRPr="004D718A">
        <w:rPr>
          <w:rFonts w:asciiTheme="minorHAnsi" w:hAnsiTheme="minorHAnsi" w:cstheme="minorHAnsi"/>
          <w:bCs/>
          <w:lang w:bidi="ar-SA"/>
        </w:rPr>
        <w:t>heets and manufacturer specifications</w:t>
      </w:r>
      <w:r w:rsidR="00260951">
        <w:rPr>
          <w:rFonts w:asciiTheme="minorHAnsi" w:hAnsiTheme="minorHAnsi" w:cstheme="minorHAnsi"/>
          <w:bCs/>
          <w:lang w:bidi="ar-SA"/>
        </w:rPr>
        <w:t>,</w:t>
      </w:r>
      <w:r w:rsidRPr="004D718A">
        <w:rPr>
          <w:rFonts w:asciiTheme="minorHAnsi" w:hAnsiTheme="minorHAnsi" w:cstheme="minorHAnsi"/>
          <w:bCs/>
          <w:lang w:bidi="ar-SA"/>
        </w:rPr>
        <w:t xml:space="preserve"> and </w:t>
      </w:r>
      <w:r>
        <w:rPr>
          <w:rFonts w:asciiTheme="minorHAnsi" w:hAnsiTheme="minorHAnsi" w:cstheme="minorHAnsi"/>
          <w:bCs/>
          <w:lang w:bidi="ar-SA"/>
        </w:rPr>
        <w:t xml:space="preserve">are being </w:t>
      </w:r>
      <w:r w:rsidRPr="004D718A">
        <w:rPr>
          <w:rFonts w:asciiTheme="minorHAnsi" w:hAnsiTheme="minorHAnsi" w:cstheme="minorHAnsi"/>
          <w:bCs/>
          <w:lang w:bidi="ar-SA"/>
        </w:rPr>
        <w:t>use</w:t>
      </w:r>
      <w:r>
        <w:rPr>
          <w:rFonts w:asciiTheme="minorHAnsi" w:hAnsiTheme="minorHAnsi" w:cstheme="minorHAnsi"/>
          <w:bCs/>
          <w:lang w:bidi="ar-SA"/>
        </w:rPr>
        <w:t>d with</w:t>
      </w:r>
      <w:r w:rsidRPr="004D718A">
        <w:rPr>
          <w:rFonts w:asciiTheme="minorHAnsi" w:hAnsiTheme="minorHAnsi" w:cstheme="minorHAnsi"/>
          <w:bCs/>
          <w:lang w:bidi="ar-SA"/>
        </w:rPr>
        <w:t xml:space="preserve"> required personal protective equipment for the product.</w:t>
      </w:r>
      <w:r>
        <w:rPr>
          <w:rFonts w:asciiTheme="minorHAnsi" w:hAnsiTheme="minorHAnsi" w:cstheme="minorHAnsi"/>
          <w:bCs/>
        </w:rPr>
        <w:t xml:space="preserve"> </w:t>
      </w:r>
    </w:p>
    <w:p w14:paraId="211CEE65" w14:textId="30330899" w:rsidR="00866F3B" w:rsidRPr="001B7670" w:rsidRDefault="00866F3B" w:rsidP="001B7670">
      <w:pPr>
        <w:pStyle w:val="Heading2"/>
      </w:pPr>
      <w:r w:rsidRPr="001B7670">
        <w:lastRenderedPageBreak/>
        <w:t>C</w:t>
      </w:r>
      <w:r w:rsidR="006A288B" w:rsidRPr="001B7670">
        <w:t>ommunications and training</w:t>
      </w:r>
      <w:r w:rsidR="00CD3C58" w:rsidRPr="001B7670">
        <w:t xml:space="preserve"> practices and protocol</w:t>
      </w:r>
    </w:p>
    <w:p w14:paraId="31A6F8D6" w14:textId="77748A0B" w:rsidR="0088473C" w:rsidRDefault="00866F3B" w:rsidP="001B7670">
      <w:pPr>
        <w:rPr>
          <w:rFonts w:eastAsiaTheme="majorEastAsia"/>
        </w:rPr>
      </w:pPr>
      <w:r w:rsidRPr="00866F3B">
        <w:rPr>
          <w:rFonts w:eastAsiaTheme="majorEastAsia"/>
        </w:rPr>
        <w:t xml:space="preserve">This </w:t>
      </w:r>
      <w:r w:rsidR="00341D19">
        <w:rPr>
          <w:rFonts w:eastAsiaTheme="majorEastAsia"/>
        </w:rPr>
        <w:t xml:space="preserve">COVID-19 </w:t>
      </w:r>
      <w:r w:rsidR="006A288B">
        <w:rPr>
          <w:rFonts w:eastAsiaTheme="majorEastAsia"/>
        </w:rPr>
        <w:t>Preparedness P</w:t>
      </w:r>
      <w:r w:rsidRPr="00866F3B">
        <w:rPr>
          <w:rFonts w:eastAsiaTheme="majorEastAsia"/>
        </w:rPr>
        <w:t xml:space="preserve">lan </w:t>
      </w:r>
      <w:r w:rsidR="00A61363">
        <w:rPr>
          <w:rFonts w:eastAsiaTheme="majorEastAsia"/>
        </w:rPr>
        <w:t>will be communicated to</w:t>
      </w:r>
      <w:r w:rsidRPr="00866F3B">
        <w:rPr>
          <w:rFonts w:eastAsiaTheme="majorEastAsia"/>
        </w:rPr>
        <w:t xml:space="preserve"> all</w:t>
      </w:r>
      <w:r w:rsidR="00A61363">
        <w:rPr>
          <w:rFonts w:eastAsiaTheme="majorEastAsia"/>
        </w:rPr>
        <w:t xml:space="preserve"> e</w:t>
      </w:r>
      <w:r w:rsidR="00993215">
        <w:rPr>
          <w:rFonts w:eastAsiaTheme="majorEastAsia"/>
        </w:rPr>
        <w:t>mployees</w:t>
      </w:r>
      <w:r w:rsidR="00A61363">
        <w:rPr>
          <w:rFonts w:eastAsiaTheme="majorEastAsia"/>
        </w:rPr>
        <w:t xml:space="preserve"> and members with a copy of the plan provided to members and employees via email or U.S. Mail.  A copy of the plan will be available at the church premises for all guests.  </w:t>
      </w:r>
    </w:p>
    <w:p w14:paraId="09685027" w14:textId="3B4A93F7" w:rsidR="00A61363" w:rsidRDefault="00A61363" w:rsidP="001B7670">
      <w:pPr>
        <w:rPr>
          <w:rFonts w:eastAsiaTheme="majorEastAsia"/>
        </w:rPr>
      </w:pPr>
      <w:r>
        <w:rPr>
          <w:rFonts w:eastAsiaTheme="majorEastAsia"/>
        </w:rPr>
        <w:t>Employees, members and vendors that will perform roles (</w:t>
      </w:r>
      <w:proofErr w:type="gramStart"/>
      <w:r>
        <w:rPr>
          <w:rFonts w:eastAsiaTheme="majorEastAsia"/>
        </w:rPr>
        <w:t>i.e.</w:t>
      </w:r>
      <w:proofErr w:type="gramEnd"/>
      <w:r>
        <w:rPr>
          <w:rFonts w:eastAsiaTheme="majorEastAsia"/>
        </w:rPr>
        <w:t xml:space="preserve"> worship leaders, ushers, etc.) on the church premises will be required to understand the protocols needed to perform their roles while they are on the church property.</w:t>
      </w:r>
    </w:p>
    <w:p w14:paraId="371B3B34" w14:textId="6BB36AEF" w:rsidR="00826706" w:rsidRPr="000A2851" w:rsidRDefault="00826706" w:rsidP="001B7670">
      <w:pPr>
        <w:rPr>
          <w:rFonts w:eastAsiaTheme="majorEastAsia"/>
        </w:rPr>
      </w:pPr>
      <w:r w:rsidRPr="000A2851">
        <w:rPr>
          <w:rFonts w:eastAsiaTheme="majorEastAsia"/>
        </w:rPr>
        <w:t xml:space="preserve">All persons will be required to sign-in when at the church grounds. </w:t>
      </w:r>
    </w:p>
    <w:p w14:paraId="0B8BAA0C" w14:textId="35DF81F4" w:rsidR="00A61363" w:rsidRPr="00A61363" w:rsidRDefault="00A61363" w:rsidP="00A61363">
      <w:pPr>
        <w:rPr>
          <w:rFonts w:eastAsiaTheme="majorEastAsia"/>
        </w:rPr>
      </w:pPr>
      <w:r w:rsidRPr="0036408B">
        <w:rPr>
          <w:rFonts w:eastAsiaTheme="majorEastAsia"/>
        </w:rPr>
        <w:t xml:space="preserve">Signs will be located </w:t>
      </w:r>
      <w:r w:rsidR="007B1C20" w:rsidRPr="0036408B">
        <w:rPr>
          <w:rFonts w:eastAsiaTheme="majorEastAsia"/>
        </w:rPr>
        <w:t xml:space="preserve">at </w:t>
      </w:r>
      <w:r w:rsidRPr="0036408B">
        <w:rPr>
          <w:rFonts w:eastAsiaTheme="majorEastAsia"/>
        </w:rPr>
        <w:t xml:space="preserve">the church building regarding required </w:t>
      </w:r>
      <w:r w:rsidR="00826706" w:rsidRPr="0036408B">
        <w:rPr>
          <w:rFonts w:eastAsiaTheme="majorEastAsia"/>
        </w:rPr>
        <w:t>self-checks</w:t>
      </w:r>
      <w:r w:rsidR="0036408B" w:rsidRPr="0036408B">
        <w:rPr>
          <w:rFonts w:eastAsiaTheme="majorEastAsia"/>
        </w:rPr>
        <w:t xml:space="preserve"> </w:t>
      </w:r>
      <w:r w:rsidRPr="000A2851">
        <w:rPr>
          <w:rFonts w:eastAsiaTheme="majorEastAsia"/>
        </w:rPr>
        <w:t>those with symptoms</w:t>
      </w:r>
      <w:r>
        <w:rPr>
          <w:rFonts w:eastAsiaTheme="majorEastAsia"/>
        </w:rPr>
        <w:t xml:space="preserve"> or that do not feel well (or have household members that are symptomatic or not feeling well) </w:t>
      </w:r>
      <w:r w:rsidR="00594BBF">
        <w:rPr>
          <w:rFonts w:eastAsiaTheme="majorEastAsia"/>
        </w:rPr>
        <w:t xml:space="preserve">to </w:t>
      </w:r>
      <w:r>
        <w:rPr>
          <w:rFonts w:eastAsiaTheme="majorEastAsia"/>
        </w:rPr>
        <w:t>leave and stay at home.</w:t>
      </w:r>
    </w:p>
    <w:p w14:paraId="1782B1FD" w14:textId="6E4B27D0" w:rsidR="008C2892" w:rsidRDefault="00A61363" w:rsidP="001B7670">
      <w:pPr>
        <w:rPr>
          <w:rFonts w:eastAsiaTheme="majorEastAsia"/>
        </w:rPr>
      </w:pPr>
      <w:r>
        <w:rPr>
          <w:rFonts w:eastAsiaTheme="majorEastAsia"/>
        </w:rPr>
        <w:t>If any employee, member or guest has been diagnosed, has symptoms,</w:t>
      </w:r>
      <w:r w:rsidR="00594BBF">
        <w:rPr>
          <w:rFonts w:eastAsiaTheme="majorEastAsia"/>
        </w:rPr>
        <w:t xml:space="preserve"> </w:t>
      </w:r>
      <w:r>
        <w:rPr>
          <w:rFonts w:eastAsiaTheme="majorEastAsia"/>
        </w:rPr>
        <w:t xml:space="preserve">or was exposed to COVID-19 it must be reported it to Sharon </w:t>
      </w:r>
      <w:proofErr w:type="spellStart"/>
      <w:r w:rsidR="00483135">
        <w:rPr>
          <w:rFonts w:eastAsiaTheme="majorEastAsia"/>
        </w:rPr>
        <w:t>S</w:t>
      </w:r>
      <w:r>
        <w:rPr>
          <w:rFonts w:eastAsiaTheme="majorEastAsia"/>
        </w:rPr>
        <w:t>ederholm</w:t>
      </w:r>
      <w:proofErr w:type="spellEnd"/>
      <w:r>
        <w:rPr>
          <w:rFonts w:eastAsiaTheme="majorEastAsia"/>
        </w:rPr>
        <w:t xml:space="preserve"> </w:t>
      </w:r>
      <w:r w:rsidR="00826706">
        <w:rPr>
          <w:rFonts w:eastAsiaTheme="majorEastAsia"/>
        </w:rPr>
        <w:t>(763-441-5483</w:t>
      </w:r>
      <w:r w:rsidR="00594BBF">
        <w:rPr>
          <w:rFonts w:eastAsiaTheme="majorEastAsia"/>
        </w:rPr>
        <w:t>)</w:t>
      </w:r>
      <w:r w:rsidR="00826706">
        <w:rPr>
          <w:rFonts w:eastAsiaTheme="majorEastAsia"/>
        </w:rPr>
        <w:t xml:space="preserve"> </w:t>
      </w:r>
      <w:r>
        <w:rPr>
          <w:rFonts w:eastAsiaTheme="majorEastAsia"/>
        </w:rPr>
        <w:t>or Kyle Schmidt</w:t>
      </w:r>
      <w:r w:rsidR="00D91E40">
        <w:rPr>
          <w:rFonts w:eastAsiaTheme="majorEastAsia"/>
        </w:rPr>
        <w:t xml:space="preserve"> </w:t>
      </w:r>
      <w:r w:rsidR="00826706">
        <w:rPr>
          <w:rFonts w:eastAsiaTheme="majorEastAsia"/>
        </w:rPr>
        <w:t xml:space="preserve">(612-801-2249) </w:t>
      </w:r>
      <w:r w:rsidR="00D91E40">
        <w:rPr>
          <w:rFonts w:eastAsiaTheme="majorEastAsia"/>
        </w:rPr>
        <w:t>as soon as possible</w:t>
      </w:r>
      <w:r>
        <w:rPr>
          <w:rFonts w:eastAsiaTheme="majorEastAsia"/>
        </w:rPr>
        <w:t xml:space="preserve">.  The church will keep a confidential log of all persons that have been exposed.  All </w:t>
      </w:r>
      <w:r w:rsidR="001D1523">
        <w:rPr>
          <w:rFonts w:eastAsiaTheme="majorEastAsia"/>
        </w:rPr>
        <w:t xml:space="preserve">church members, guests, and employees </w:t>
      </w:r>
      <w:r>
        <w:rPr>
          <w:rFonts w:eastAsiaTheme="majorEastAsia"/>
        </w:rPr>
        <w:t>will be notified via email or U.S. mail</w:t>
      </w:r>
      <w:r w:rsidR="00D91E40">
        <w:rPr>
          <w:rFonts w:eastAsiaTheme="majorEastAsia"/>
        </w:rPr>
        <w:t>, phone or other means</w:t>
      </w:r>
      <w:r>
        <w:rPr>
          <w:rFonts w:eastAsiaTheme="majorEastAsia"/>
        </w:rPr>
        <w:t xml:space="preserve"> by the church Administrative Assistant </w:t>
      </w:r>
      <w:r w:rsidR="00D91E40">
        <w:rPr>
          <w:rFonts w:eastAsiaTheme="majorEastAsia"/>
        </w:rPr>
        <w:t xml:space="preserve">(or an alternate appointed by the session) </w:t>
      </w:r>
      <w:r>
        <w:rPr>
          <w:rFonts w:eastAsiaTheme="majorEastAsia"/>
        </w:rPr>
        <w:t>that a person (the person will not be identified) was on the church premises that met the criteria above and the date(s) they were on the premises.</w:t>
      </w:r>
    </w:p>
    <w:p w14:paraId="2BB47D3A" w14:textId="4CE0B16B" w:rsidR="00A35318" w:rsidRDefault="00A35318" w:rsidP="00A35318">
      <w:pPr>
        <w:spacing w:before="120" w:after="0" w:line="240" w:lineRule="auto"/>
        <w:rPr>
          <w:rFonts w:eastAsiaTheme="majorEastAsia"/>
        </w:rPr>
      </w:pPr>
    </w:p>
    <w:p w14:paraId="63034596" w14:textId="3304D61D" w:rsidR="00B26A33" w:rsidRPr="00A35318" w:rsidRDefault="000A2851" w:rsidP="00A35318">
      <w:pPr>
        <w:spacing w:before="120" w:after="0" w:line="240" w:lineRule="auto"/>
        <w:rPr>
          <w:rFonts w:eastAsiaTheme="majorEastAsia"/>
          <w:b/>
          <w:bCs/>
        </w:rPr>
      </w:pPr>
      <w:r>
        <w:rPr>
          <w:rFonts w:eastAsiaTheme="majorEastAsia"/>
        </w:rPr>
        <w:t xml:space="preserve">Effective </w:t>
      </w:r>
      <w:r w:rsidR="00390FA5">
        <w:rPr>
          <w:rFonts w:eastAsiaTheme="majorEastAsia"/>
        </w:rPr>
        <w:t xml:space="preserve">as of </w:t>
      </w:r>
      <w:r w:rsidR="007B1C20">
        <w:rPr>
          <w:rFonts w:eastAsiaTheme="majorEastAsia"/>
        </w:rPr>
        <w:t>6/1</w:t>
      </w:r>
      <w:r w:rsidR="009E5E0A">
        <w:rPr>
          <w:rFonts w:eastAsiaTheme="majorEastAsia"/>
        </w:rPr>
        <w:t>/21</w:t>
      </w:r>
    </w:p>
    <w:sectPr w:rsidR="00B26A33" w:rsidRPr="00A35318" w:rsidSect="00A00F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35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926A" w14:textId="77777777" w:rsidR="0094058F" w:rsidRDefault="0094058F" w:rsidP="00E55F4F">
      <w:r>
        <w:separator/>
      </w:r>
    </w:p>
  </w:endnote>
  <w:endnote w:type="continuationSeparator" w:id="0">
    <w:p w14:paraId="1D01F4BB" w14:textId="77777777" w:rsidR="0094058F" w:rsidRDefault="0094058F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3999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B83BE7" w14:textId="4CDE9ACC" w:rsidR="00194469" w:rsidRDefault="00194469" w:rsidP="001058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58761F" w14:textId="77777777" w:rsidR="00194469" w:rsidRDefault="00194469" w:rsidP="001944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5457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10DC83" w14:textId="27EFE13F" w:rsidR="00194469" w:rsidRDefault="00194469" w:rsidP="001058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B392BA" w14:textId="77777777" w:rsidR="00194469" w:rsidRDefault="00194469" w:rsidP="0019446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09BF" w14:textId="77777777" w:rsidR="00F34AD0" w:rsidRPr="00833DC6" w:rsidRDefault="00F34AD0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3A9AF" w14:textId="77777777" w:rsidR="0094058F" w:rsidRDefault="0094058F" w:rsidP="00E55F4F">
      <w:r>
        <w:separator/>
      </w:r>
    </w:p>
  </w:footnote>
  <w:footnote w:type="continuationSeparator" w:id="0">
    <w:p w14:paraId="7CFA99F1" w14:textId="77777777" w:rsidR="0094058F" w:rsidRDefault="0094058F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2394" w14:textId="5D8DB840" w:rsidR="00F34AD0" w:rsidRDefault="00F34AD0">
    <w:pPr>
      <w:pStyle w:val="Header"/>
    </w:pPr>
  </w:p>
  <w:p w14:paraId="6795E978" w14:textId="77777777" w:rsidR="00F34AD0" w:rsidRDefault="00F34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4633" w14:textId="3A2DD618" w:rsidR="00F34AD0" w:rsidRDefault="00F34AD0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10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CA03B8"/>
    <w:multiLevelType w:val="hybridMultilevel"/>
    <w:tmpl w:val="D4D8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03150"/>
    <w:multiLevelType w:val="hybridMultilevel"/>
    <w:tmpl w:val="EB9E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7660C2"/>
    <w:multiLevelType w:val="hybridMultilevel"/>
    <w:tmpl w:val="8CA890DE"/>
    <w:lvl w:ilvl="0" w:tplc="A9F219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240EDB"/>
    <w:multiLevelType w:val="hybridMultilevel"/>
    <w:tmpl w:val="2794C61C"/>
    <w:lvl w:ilvl="0" w:tplc="A1BAF78A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B0E71"/>
    <w:multiLevelType w:val="hybridMultilevel"/>
    <w:tmpl w:val="71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07B99"/>
    <w:multiLevelType w:val="hybridMultilevel"/>
    <w:tmpl w:val="D0C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35ED5"/>
    <w:multiLevelType w:val="hybridMultilevel"/>
    <w:tmpl w:val="08669446"/>
    <w:lvl w:ilvl="0" w:tplc="CD92E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4DE45ED"/>
    <w:multiLevelType w:val="hybridMultilevel"/>
    <w:tmpl w:val="9AAAE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E6498"/>
    <w:multiLevelType w:val="hybridMultilevel"/>
    <w:tmpl w:val="BAF0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567E3"/>
    <w:multiLevelType w:val="hybridMultilevel"/>
    <w:tmpl w:val="89449FC8"/>
    <w:lvl w:ilvl="0" w:tplc="53B260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386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FD3"/>
    <w:multiLevelType w:val="hybridMultilevel"/>
    <w:tmpl w:val="97426C9A"/>
    <w:lvl w:ilvl="0" w:tplc="A9F219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13FAF"/>
    <w:multiLevelType w:val="hybridMultilevel"/>
    <w:tmpl w:val="C160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54CFF"/>
    <w:multiLevelType w:val="hybridMultilevel"/>
    <w:tmpl w:val="205A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B3BC8"/>
    <w:multiLevelType w:val="hybridMultilevel"/>
    <w:tmpl w:val="6C34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552DB"/>
    <w:multiLevelType w:val="hybridMultilevel"/>
    <w:tmpl w:val="D3C48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144DB2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0E6950"/>
    <w:multiLevelType w:val="hybridMultilevel"/>
    <w:tmpl w:val="FF80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66BBC"/>
    <w:multiLevelType w:val="hybridMultilevel"/>
    <w:tmpl w:val="A608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C084F"/>
    <w:multiLevelType w:val="hybridMultilevel"/>
    <w:tmpl w:val="D9564A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54D06"/>
    <w:multiLevelType w:val="hybridMultilevel"/>
    <w:tmpl w:val="427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81C91"/>
    <w:multiLevelType w:val="hybridMultilevel"/>
    <w:tmpl w:val="189C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29"/>
  </w:num>
  <w:num w:numId="5">
    <w:abstractNumId w:val="24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2"/>
  </w:num>
  <w:num w:numId="11">
    <w:abstractNumId w:val="2"/>
  </w:num>
  <w:num w:numId="12">
    <w:abstractNumId w:val="36"/>
  </w:num>
  <w:num w:numId="13">
    <w:abstractNumId w:val="38"/>
  </w:num>
  <w:num w:numId="14">
    <w:abstractNumId w:val="20"/>
  </w:num>
  <w:num w:numId="15">
    <w:abstractNumId w:val="2"/>
  </w:num>
  <w:num w:numId="16">
    <w:abstractNumId w:val="38"/>
  </w:num>
  <w:num w:numId="17">
    <w:abstractNumId w:val="20"/>
  </w:num>
  <w:num w:numId="18">
    <w:abstractNumId w:val="13"/>
  </w:num>
  <w:num w:numId="19">
    <w:abstractNumId w:val="7"/>
  </w:num>
  <w:num w:numId="20">
    <w:abstractNumId w:val="1"/>
  </w:num>
  <w:num w:numId="21">
    <w:abstractNumId w:val="0"/>
  </w:num>
  <w:num w:numId="22">
    <w:abstractNumId w:val="12"/>
  </w:num>
  <w:num w:numId="23">
    <w:abstractNumId w:val="26"/>
  </w:num>
  <w:num w:numId="24">
    <w:abstractNumId w:val="30"/>
  </w:num>
  <w:num w:numId="25">
    <w:abstractNumId w:val="34"/>
  </w:num>
  <w:num w:numId="26">
    <w:abstractNumId w:val="16"/>
  </w:num>
  <w:num w:numId="27">
    <w:abstractNumId w:val="39"/>
  </w:num>
  <w:num w:numId="28">
    <w:abstractNumId w:val="10"/>
  </w:num>
  <w:num w:numId="29">
    <w:abstractNumId w:val="14"/>
  </w:num>
  <w:num w:numId="30">
    <w:abstractNumId w:val="19"/>
  </w:num>
  <w:num w:numId="31">
    <w:abstractNumId w:val="21"/>
  </w:num>
  <w:num w:numId="32">
    <w:abstractNumId w:val="33"/>
  </w:num>
  <w:num w:numId="33">
    <w:abstractNumId w:val="41"/>
  </w:num>
  <w:num w:numId="34">
    <w:abstractNumId w:val="40"/>
  </w:num>
  <w:num w:numId="35">
    <w:abstractNumId w:val="4"/>
  </w:num>
  <w:num w:numId="36">
    <w:abstractNumId w:val="23"/>
  </w:num>
  <w:num w:numId="37">
    <w:abstractNumId w:val="8"/>
  </w:num>
  <w:num w:numId="38">
    <w:abstractNumId w:val="32"/>
  </w:num>
  <w:num w:numId="39">
    <w:abstractNumId w:val="31"/>
  </w:num>
  <w:num w:numId="40">
    <w:abstractNumId w:val="42"/>
  </w:num>
  <w:num w:numId="41">
    <w:abstractNumId w:val="17"/>
  </w:num>
  <w:num w:numId="42">
    <w:abstractNumId w:val="25"/>
  </w:num>
  <w:num w:numId="43">
    <w:abstractNumId w:val="5"/>
  </w:num>
  <w:num w:numId="44">
    <w:abstractNumId w:val="37"/>
  </w:num>
  <w:num w:numId="45">
    <w:abstractNumId w:val="16"/>
  </w:num>
  <w:num w:numId="46">
    <w:abstractNumId w:val="27"/>
  </w:num>
  <w:num w:numId="47">
    <w:abstractNumId w:val="16"/>
  </w:num>
  <w:num w:numId="48">
    <w:abstractNumId w:val="28"/>
  </w:num>
  <w:num w:numId="49">
    <w:abstractNumId w:val="16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3B"/>
    <w:rsid w:val="00002DEC"/>
    <w:rsid w:val="0000500E"/>
    <w:rsid w:val="000065AC"/>
    <w:rsid w:val="00006A0A"/>
    <w:rsid w:val="00007008"/>
    <w:rsid w:val="00011A56"/>
    <w:rsid w:val="00027CB7"/>
    <w:rsid w:val="00041435"/>
    <w:rsid w:val="00051FB2"/>
    <w:rsid w:val="00054B70"/>
    <w:rsid w:val="000641A1"/>
    <w:rsid w:val="00064B90"/>
    <w:rsid w:val="00067C0B"/>
    <w:rsid w:val="0007374A"/>
    <w:rsid w:val="00075037"/>
    <w:rsid w:val="00080404"/>
    <w:rsid w:val="00084742"/>
    <w:rsid w:val="00093B7C"/>
    <w:rsid w:val="00097962"/>
    <w:rsid w:val="000A2624"/>
    <w:rsid w:val="000A2851"/>
    <w:rsid w:val="000B2E68"/>
    <w:rsid w:val="000B7E88"/>
    <w:rsid w:val="000C3708"/>
    <w:rsid w:val="000C3761"/>
    <w:rsid w:val="000C7373"/>
    <w:rsid w:val="000D68EF"/>
    <w:rsid w:val="000E27E0"/>
    <w:rsid w:val="000E313B"/>
    <w:rsid w:val="000E341E"/>
    <w:rsid w:val="000E3E9D"/>
    <w:rsid w:val="000F24A1"/>
    <w:rsid w:val="000F4BB1"/>
    <w:rsid w:val="000F6949"/>
    <w:rsid w:val="00102FAD"/>
    <w:rsid w:val="00113698"/>
    <w:rsid w:val="0012141B"/>
    <w:rsid w:val="00126386"/>
    <w:rsid w:val="001337DA"/>
    <w:rsid w:val="00135082"/>
    <w:rsid w:val="00135DC7"/>
    <w:rsid w:val="0013795C"/>
    <w:rsid w:val="0014099B"/>
    <w:rsid w:val="00147ED1"/>
    <w:rsid w:val="001500D6"/>
    <w:rsid w:val="00157C41"/>
    <w:rsid w:val="001661D9"/>
    <w:rsid w:val="001708EC"/>
    <w:rsid w:val="001921F1"/>
    <w:rsid w:val="001925A8"/>
    <w:rsid w:val="00194469"/>
    <w:rsid w:val="0019673D"/>
    <w:rsid w:val="001A46BB"/>
    <w:rsid w:val="001B4D77"/>
    <w:rsid w:val="001B7670"/>
    <w:rsid w:val="001C55E0"/>
    <w:rsid w:val="001C7CDD"/>
    <w:rsid w:val="001D1523"/>
    <w:rsid w:val="001D6253"/>
    <w:rsid w:val="001E5ECF"/>
    <w:rsid w:val="00204736"/>
    <w:rsid w:val="00205252"/>
    <w:rsid w:val="00211CA3"/>
    <w:rsid w:val="0021312D"/>
    <w:rsid w:val="00222A49"/>
    <w:rsid w:val="0022552E"/>
    <w:rsid w:val="00260951"/>
    <w:rsid w:val="00261247"/>
    <w:rsid w:val="00264652"/>
    <w:rsid w:val="00265807"/>
    <w:rsid w:val="002700F5"/>
    <w:rsid w:val="00282084"/>
    <w:rsid w:val="0028656E"/>
    <w:rsid w:val="002908EB"/>
    <w:rsid w:val="00291052"/>
    <w:rsid w:val="002B449E"/>
    <w:rsid w:val="002B5E79"/>
    <w:rsid w:val="002B6160"/>
    <w:rsid w:val="002C0859"/>
    <w:rsid w:val="002C480D"/>
    <w:rsid w:val="002C7A25"/>
    <w:rsid w:val="002D02CF"/>
    <w:rsid w:val="002D746E"/>
    <w:rsid w:val="002F1947"/>
    <w:rsid w:val="0030336E"/>
    <w:rsid w:val="00306D94"/>
    <w:rsid w:val="003125DF"/>
    <w:rsid w:val="00316161"/>
    <w:rsid w:val="00335736"/>
    <w:rsid w:val="00341D19"/>
    <w:rsid w:val="003471E3"/>
    <w:rsid w:val="00352571"/>
    <w:rsid w:val="003563D2"/>
    <w:rsid w:val="0036408B"/>
    <w:rsid w:val="00376FA5"/>
    <w:rsid w:val="0038529B"/>
    <w:rsid w:val="00390FA5"/>
    <w:rsid w:val="00396DCB"/>
    <w:rsid w:val="003A1479"/>
    <w:rsid w:val="003A1813"/>
    <w:rsid w:val="003A685E"/>
    <w:rsid w:val="003A7196"/>
    <w:rsid w:val="003B7D82"/>
    <w:rsid w:val="003C4644"/>
    <w:rsid w:val="003C5BE3"/>
    <w:rsid w:val="003D1961"/>
    <w:rsid w:val="003D4226"/>
    <w:rsid w:val="003E7EDC"/>
    <w:rsid w:val="00411058"/>
    <w:rsid w:val="00413A7C"/>
    <w:rsid w:val="004141DD"/>
    <w:rsid w:val="004221B2"/>
    <w:rsid w:val="004279F2"/>
    <w:rsid w:val="00430CC9"/>
    <w:rsid w:val="00437E51"/>
    <w:rsid w:val="00441462"/>
    <w:rsid w:val="00444BCE"/>
    <w:rsid w:val="00452661"/>
    <w:rsid w:val="00454A9B"/>
    <w:rsid w:val="00461804"/>
    <w:rsid w:val="00466810"/>
    <w:rsid w:val="004816B5"/>
    <w:rsid w:val="00481ED4"/>
    <w:rsid w:val="00483135"/>
    <w:rsid w:val="00483DD2"/>
    <w:rsid w:val="00487948"/>
    <w:rsid w:val="00494E6F"/>
    <w:rsid w:val="004A1B4D"/>
    <w:rsid w:val="004A1BC2"/>
    <w:rsid w:val="004A58DD"/>
    <w:rsid w:val="004A6119"/>
    <w:rsid w:val="004B47DC"/>
    <w:rsid w:val="004D0979"/>
    <w:rsid w:val="004D2240"/>
    <w:rsid w:val="004D6E52"/>
    <w:rsid w:val="004E257C"/>
    <w:rsid w:val="004E71AF"/>
    <w:rsid w:val="004E75B3"/>
    <w:rsid w:val="004F04BA"/>
    <w:rsid w:val="004F0EFF"/>
    <w:rsid w:val="004F4565"/>
    <w:rsid w:val="0050093F"/>
    <w:rsid w:val="00514788"/>
    <w:rsid w:val="00525315"/>
    <w:rsid w:val="00526136"/>
    <w:rsid w:val="0052728F"/>
    <w:rsid w:val="00527A1B"/>
    <w:rsid w:val="00536932"/>
    <w:rsid w:val="00542DF2"/>
    <w:rsid w:val="0054371B"/>
    <w:rsid w:val="00555811"/>
    <w:rsid w:val="00560656"/>
    <w:rsid w:val="0056615E"/>
    <w:rsid w:val="005666F2"/>
    <w:rsid w:val="0056682F"/>
    <w:rsid w:val="00567790"/>
    <w:rsid w:val="0057497D"/>
    <w:rsid w:val="005815CD"/>
    <w:rsid w:val="00594BBF"/>
    <w:rsid w:val="005B2DDF"/>
    <w:rsid w:val="005B4AE7"/>
    <w:rsid w:val="005B53B0"/>
    <w:rsid w:val="005B5B84"/>
    <w:rsid w:val="005C02BE"/>
    <w:rsid w:val="005C05C3"/>
    <w:rsid w:val="005C10BB"/>
    <w:rsid w:val="005C16D8"/>
    <w:rsid w:val="005C5765"/>
    <w:rsid w:val="005C646D"/>
    <w:rsid w:val="005C73A4"/>
    <w:rsid w:val="005D1FD5"/>
    <w:rsid w:val="005D4207"/>
    <w:rsid w:val="005D45B3"/>
    <w:rsid w:val="005D45E7"/>
    <w:rsid w:val="005D655F"/>
    <w:rsid w:val="005F6005"/>
    <w:rsid w:val="005F69F0"/>
    <w:rsid w:val="006034A2"/>
    <w:rsid w:val="006064AB"/>
    <w:rsid w:val="00611F2D"/>
    <w:rsid w:val="00622BB5"/>
    <w:rsid w:val="00627CBA"/>
    <w:rsid w:val="00642359"/>
    <w:rsid w:val="00642BC2"/>
    <w:rsid w:val="00652597"/>
    <w:rsid w:val="00655345"/>
    <w:rsid w:val="0066033F"/>
    <w:rsid w:val="0066596F"/>
    <w:rsid w:val="00672536"/>
    <w:rsid w:val="00673000"/>
    <w:rsid w:val="00673958"/>
    <w:rsid w:val="00681EDC"/>
    <w:rsid w:val="006859C8"/>
    <w:rsid w:val="0068649F"/>
    <w:rsid w:val="006865E6"/>
    <w:rsid w:val="00687189"/>
    <w:rsid w:val="00696BAF"/>
    <w:rsid w:val="00697CCC"/>
    <w:rsid w:val="006A288B"/>
    <w:rsid w:val="006A3DED"/>
    <w:rsid w:val="006A6C44"/>
    <w:rsid w:val="006B13B7"/>
    <w:rsid w:val="006B2942"/>
    <w:rsid w:val="006B3994"/>
    <w:rsid w:val="006C0903"/>
    <w:rsid w:val="006C0E45"/>
    <w:rsid w:val="006D3A3F"/>
    <w:rsid w:val="006D4829"/>
    <w:rsid w:val="006E0226"/>
    <w:rsid w:val="006F3B38"/>
    <w:rsid w:val="006F5DB3"/>
    <w:rsid w:val="00702243"/>
    <w:rsid w:val="0070369A"/>
    <w:rsid w:val="0070650A"/>
    <w:rsid w:val="00712726"/>
    <w:rsid w:val="007137A4"/>
    <w:rsid w:val="00730201"/>
    <w:rsid w:val="00737F33"/>
    <w:rsid w:val="00740892"/>
    <w:rsid w:val="0074778B"/>
    <w:rsid w:val="007553C9"/>
    <w:rsid w:val="00756F11"/>
    <w:rsid w:val="007605F9"/>
    <w:rsid w:val="0077225E"/>
    <w:rsid w:val="00777B21"/>
    <w:rsid w:val="00793F48"/>
    <w:rsid w:val="00796D90"/>
    <w:rsid w:val="007A2EDD"/>
    <w:rsid w:val="007A6986"/>
    <w:rsid w:val="007B1C20"/>
    <w:rsid w:val="007B35B2"/>
    <w:rsid w:val="007C6CB0"/>
    <w:rsid w:val="007D1FFF"/>
    <w:rsid w:val="007D42A0"/>
    <w:rsid w:val="007E685C"/>
    <w:rsid w:val="007E7F25"/>
    <w:rsid w:val="007F6108"/>
    <w:rsid w:val="007F7097"/>
    <w:rsid w:val="008067A6"/>
    <w:rsid w:val="0080758D"/>
    <w:rsid w:val="00813CB4"/>
    <w:rsid w:val="008140CC"/>
    <w:rsid w:val="0082092B"/>
    <w:rsid w:val="008251B3"/>
    <w:rsid w:val="00826706"/>
    <w:rsid w:val="00844F1D"/>
    <w:rsid w:val="0084749F"/>
    <w:rsid w:val="00851747"/>
    <w:rsid w:val="00864202"/>
    <w:rsid w:val="00865261"/>
    <w:rsid w:val="0086679D"/>
    <w:rsid w:val="00866F3B"/>
    <w:rsid w:val="00874FDF"/>
    <w:rsid w:val="00875A83"/>
    <w:rsid w:val="008763A3"/>
    <w:rsid w:val="00880DB0"/>
    <w:rsid w:val="0088473C"/>
    <w:rsid w:val="0088626E"/>
    <w:rsid w:val="00893CE4"/>
    <w:rsid w:val="00893DF8"/>
    <w:rsid w:val="008A0B63"/>
    <w:rsid w:val="008A1677"/>
    <w:rsid w:val="008A6749"/>
    <w:rsid w:val="008B3114"/>
    <w:rsid w:val="008B503C"/>
    <w:rsid w:val="008B5443"/>
    <w:rsid w:val="008B69BA"/>
    <w:rsid w:val="008C2892"/>
    <w:rsid w:val="008C7EEB"/>
    <w:rsid w:val="008D0DEF"/>
    <w:rsid w:val="008D2256"/>
    <w:rsid w:val="008D5B42"/>
    <w:rsid w:val="008D5E3D"/>
    <w:rsid w:val="008E7752"/>
    <w:rsid w:val="008F42B1"/>
    <w:rsid w:val="008F5388"/>
    <w:rsid w:val="008F70DC"/>
    <w:rsid w:val="0090737A"/>
    <w:rsid w:val="00915133"/>
    <w:rsid w:val="00923DB4"/>
    <w:rsid w:val="0094058F"/>
    <w:rsid w:val="009416FD"/>
    <w:rsid w:val="0094661C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93215"/>
    <w:rsid w:val="0099608A"/>
    <w:rsid w:val="009B42BE"/>
    <w:rsid w:val="009B54A0"/>
    <w:rsid w:val="009B64B0"/>
    <w:rsid w:val="009C12FC"/>
    <w:rsid w:val="009C4AE7"/>
    <w:rsid w:val="009C5F12"/>
    <w:rsid w:val="009C6405"/>
    <w:rsid w:val="009C68E4"/>
    <w:rsid w:val="009D0C12"/>
    <w:rsid w:val="009D3D9E"/>
    <w:rsid w:val="009D48AA"/>
    <w:rsid w:val="009E27B6"/>
    <w:rsid w:val="009E5E0A"/>
    <w:rsid w:val="00A00FFF"/>
    <w:rsid w:val="00A03D4A"/>
    <w:rsid w:val="00A213A6"/>
    <w:rsid w:val="00A2490A"/>
    <w:rsid w:val="00A30799"/>
    <w:rsid w:val="00A35318"/>
    <w:rsid w:val="00A421D6"/>
    <w:rsid w:val="00A52972"/>
    <w:rsid w:val="00A57FE8"/>
    <w:rsid w:val="00A61363"/>
    <w:rsid w:val="00A62305"/>
    <w:rsid w:val="00A64ECE"/>
    <w:rsid w:val="00A66185"/>
    <w:rsid w:val="00A71CAD"/>
    <w:rsid w:val="00A731A2"/>
    <w:rsid w:val="00A827B0"/>
    <w:rsid w:val="00A827C1"/>
    <w:rsid w:val="00A93F40"/>
    <w:rsid w:val="00A95C2A"/>
    <w:rsid w:val="00A96F93"/>
    <w:rsid w:val="00AB6B91"/>
    <w:rsid w:val="00AD39DA"/>
    <w:rsid w:val="00AE336C"/>
    <w:rsid w:val="00AE5772"/>
    <w:rsid w:val="00AF177B"/>
    <w:rsid w:val="00AF22AD"/>
    <w:rsid w:val="00AF5107"/>
    <w:rsid w:val="00AF55B0"/>
    <w:rsid w:val="00B01302"/>
    <w:rsid w:val="00B013CC"/>
    <w:rsid w:val="00B03747"/>
    <w:rsid w:val="00B04404"/>
    <w:rsid w:val="00B06264"/>
    <w:rsid w:val="00B07C8F"/>
    <w:rsid w:val="00B20464"/>
    <w:rsid w:val="00B26A33"/>
    <w:rsid w:val="00B275D4"/>
    <w:rsid w:val="00B6716E"/>
    <w:rsid w:val="00B70303"/>
    <w:rsid w:val="00B73229"/>
    <w:rsid w:val="00B73A20"/>
    <w:rsid w:val="00B75051"/>
    <w:rsid w:val="00B75D40"/>
    <w:rsid w:val="00B83E11"/>
    <w:rsid w:val="00B859DE"/>
    <w:rsid w:val="00B97624"/>
    <w:rsid w:val="00BA2982"/>
    <w:rsid w:val="00BB1493"/>
    <w:rsid w:val="00BC2491"/>
    <w:rsid w:val="00BD0E59"/>
    <w:rsid w:val="00BE0E8A"/>
    <w:rsid w:val="00BF2022"/>
    <w:rsid w:val="00C12D2F"/>
    <w:rsid w:val="00C277A8"/>
    <w:rsid w:val="00C309AE"/>
    <w:rsid w:val="00C3350A"/>
    <w:rsid w:val="00C33BA7"/>
    <w:rsid w:val="00C35F37"/>
    <w:rsid w:val="00C365CE"/>
    <w:rsid w:val="00C417EB"/>
    <w:rsid w:val="00C528AE"/>
    <w:rsid w:val="00C55CB9"/>
    <w:rsid w:val="00C55ED2"/>
    <w:rsid w:val="00C568A5"/>
    <w:rsid w:val="00C7130A"/>
    <w:rsid w:val="00CB1E20"/>
    <w:rsid w:val="00CD3C58"/>
    <w:rsid w:val="00CE45B0"/>
    <w:rsid w:val="00D0014D"/>
    <w:rsid w:val="00D00192"/>
    <w:rsid w:val="00D22819"/>
    <w:rsid w:val="00D511F0"/>
    <w:rsid w:val="00D54EE5"/>
    <w:rsid w:val="00D57CCA"/>
    <w:rsid w:val="00D63F82"/>
    <w:rsid w:val="00D640FC"/>
    <w:rsid w:val="00D70F7D"/>
    <w:rsid w:val="00D91E40"/>
    <w:rsid w:val="00D92929"/>
    <w:rsid w:val="00D93C2E"/>
    <w:rsid w:val="00D970A5"/>
    <w:rsid w:val="00DA02A9"/>
    <w:rsid w:val="00DB4967"/>
    <w:rsid w:val="00DC22CF"/>
    <w:rsid w:val="00DC425F"/>
    <w:rsid w:val="00DD02DF"/>
    <w:rsid w:val="00DD04D3"/>
    <w:rsid w:val="00DD6846"/>
    <w:rsid w:val="00DE50CB"/>
    <w:rsid w:val="00DF00E1"/>
    <w:rsid w:val="00DF01D4"/>
    <w:rsid w:val="00DF3427"/>
    <w:rsid w:val="00DF3869"/>
    <w:rsid w:val="00E206AE"/>
    <w:rsid w:val="00E20EC6"/>
    <w:rsid w:val="00E23397"/>
    <w:rsid w:val="00E32CD7"/>
    <w:rsid w:val="00E36FF3"/>
    <w:rsid w:val="00E44EE1"/>
    <w:rsid w:val="00E45D43"/>
    <w:rsid w:val="00E5241D"/>
    <w:rsid w:val="00E55F4F"/>
    <w:rsid w:val="00E5680C"/>
    <w:rsid w:val="00E61A16"/>
    <w:rsid w:val="00E65BF4"/>
    <w:rsid w:val="00E75EFB"/>
    <w:rsid w:val="00E76267"/>
    <w:rsid w:val="00EA348F"/>
    <w:rsid w:val="00EA535B"/>
    <w:rsid w:val="00EA5BD6"/>
    <w:rsid w:val="00EA7C5E"/>
    <w:rsid w:val="00EB6756"/>
    <w:rsid w:val="00EC579D"/>
    <w:rsid w:val="00ED5BDC"/>
    <w:rsid w:val="00ED7DAC"/>
    <w:rsid w:val="00EE3134"/>
    <w:rsid w:val="00EE59F7"/>
    <w:rsid w:val="00EF4CF6"/>
    <w:rsid w:val="00F02F81"/>
    <w:rsid w:val="00F067A6"/>
    <w:rsid w:val="00F11A6D"/>
    <w:rsid w:val="00F20B25"/>
    <w:rsid w:val="00F24E5A"/>
    <w:rsid w:val="00F26CEB"/>
    <w:rsid w:val="00F34AD0"/>
    <w:rsid w:val="00F355AD"/>
    <w:rsid w:val="00F415B3"/>
    <w:rsid w:val="00F560A5"/>
    <w:rsid w:val="00F62CAB"/>
    <w:rsid w:val="00F648B3"/>
    <w:rsid w:val="00F70C03"/>
    <w:rsid w:val="00F824BE"/>
    <w:rsid w:val="00F84C6D"/>
    <w:rsid w:val="00F87626"/>
    <w:rsid w:val="00F9084A"/>
    <w:rsid w:val="00FB0497"/>
    <w:rsid w:val="00FB3241"/>
    <w:rsid w:val="00FB5B06"/>
    <w:rsid w:val="00FB6E40"/>
    <w:rsid w:val="00FD0A5D"/>
    <w:rsid w:val="00FD1CCB"/>
    <w:rsid w:val="00FE7D06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B29C8"/>
  <w15:docId w15:val="{42A3977F-2544-40CB-8AC7-C7195DA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033F"/>
    <w:rPr>
      <w:color w:val="5D295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52972"/>
  </w:style>
  <w:style w:type="character" w:styleId="UnresolvedMention">
    <w:name w:val="Unresolved Mention"/>
    <w:basedOn w:val="DefaultParagraphFont"/>
    <w:uiPriority w:val="99"/>
    <w:semiHidden/>
    <w:unhideWhenUsed/>
    <w:rsid w:val="00BA298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19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rie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819B-3456-4F89-9EE0-467F37C4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C:\Users\JOBrie\appdata\local\microsoft\office\MN_DLI_Templates\DLI letterhead.dotx</Template>
  <TotalTime>0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Preparedness Plan template and instructions</vt:lpstr>
    </vt:vector>
  </TitlesOfParts>
  <Manager/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Preparedness Plan template and instructions</dc:title>
  <dc:subject/>
  <dc:creator>Minnesota Department of Labor and Industry</dc:creator>
  <cp:keywords/>
  <dc:description/>
  <cp:lastModifiedBy>Microsoft Office User</cp:lastModifiedBy>
  <cp:revision>2</cp:revision>
  <cp:lastPrinted>2021-05-27T13:01:00Z</cp:lastPrinted>
  <dcterms:created xsi:type="dcterms:W3CDTF">2021-06-03T17:18:00Z</dcterms:created>
  <dcterms:modified xsi:type="dcterms:W3CDTF">2021-06-03T17:18:00Z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